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E1" w:rsidRPr="00D47123" w:rsidRDefault="000D45E1" w:rsidP="00E06C83">
      <w:pPr>
        <w:autoSpaceDE w:val="0"/>
        <w:autoSpaceDN w:val="0"/>
        <w:adjustRightInd w:val="0"/>
        <w:rPr>
          <w:rFonts w:ascii="Algerian" w:hAnsi="Algerian"/>
          <w:b/>
          <w:bCs/>
          <w:sz w:val="44"/>
          <w:szCs w:val="44"/>
        </w:rPr>
      </w:pPr>
      <w:r w:rsidRPr="00D47123">
        <w:rPr>
          <w:rFonts w:ascii="Algerian" w:hAnsi="Algerian"/>
          <w:b/>
          <w:bCs/>
          <w:sz w:val="44"/>
          <w:szCs w:val="44"/>
          <w:highlight w:val="lightGray"/>
        </w:rPr>
        <w:t>RESUME</w:t>
      </w:r>
      <w:r w:rsidR="0093014A">
        <w:rPr>
          <w:rFonts w:ascii="Algerian" w:hAnsi="Algerian"/>
          <w:b/>
          <w:bCs/>
          <w:sz w:val="44"/>
          <w:szCs w:val="4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Name</w:t>
      </w:r>
      <w:r w:rsidR="0092780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208AF">
        <w:rPr>
          <w:rFonts w:ascii="Times New Roman" w:hAnsi="Times New Roman"/>
          <w:sz w:val="24"/>
          <w:szCs w:val="24"/>
        </w:rPr>
        <w:t>:</w:t>
      </w:r>
      <w:r w:rsidRPr="002208AF">
        <w:rPr>
          <w:rFonts w:ascii="Times New Roman" w:hAnsi="Times New Roman"/>
          <w:sz w:val="24"/>
          <w:szCs w:val="24"/>
        </w:rPr>
        <w:tab/>
      </w:r>
      <w:r w:rsidR="00E033B5" w:rsidRPr="00E033B5">
        <w:rPr>
          <w:rFonts w:ascii="Rockwell" w:hAnsi="Rockwell"/>
          <w:b/>
          <w:sz w:val="24"/>
          <w:szCs w:val="24"/>
        </w:rPr>
        <w:t>Dr</w:t>
      </w:r>
      <w:r w:rsidR="008C49C3" w:rsidRPr="00E033B5">
        <w:rPr>
          <w:rFonts w:ascii="Rockwell" w:hAnsi="Rockwell"/>
          <w:b/>
          <w:sz w:val="24"/>
          <w:szCs w:val="24"/>
        </w:rPr>
        <w:t xml:space="preserve">. Prashant </w:t>
      </w:r>
      <w:proofErr w:type="spellStart"/>
      <w:r w:rsidR="008C49C3" w:rsidRPr="00E033B5">
        <w:rPr>
          <w:rFonts w:ascii="Rockwell" w:hAnsi="Rockwell"/>
          <w:b/>
          <w:sz w:val="24"/>
          <w:szCs w:val="24"/>
        </w:rPr>
        <w:t>Narayanrao</w:t>
      </w:r>
      <w:proofErr w:type="spellEnd"/>
      <w:r w:rsidR="008C49C3" w:rsidRPr="00E033B5">
        <w:rPr>
          <w:rFonts w:ascii="Rockwell" w:hAnsi="Rockwell"/>
          <w:b/>
          <w:sz w:val="24"/>
          <w:szCs w:val="24"/>
        </w:rPr>
        <w:t xml:space="preserve"> </w:t>
      </w:r>
      <w:proofErr w:type="spellStart"/>
      <w:r w:rsidR="008C49C3" w:rsidRPr="00E033B5">
        <w:rPr>
          <w:rFonts w:ascii="Rockwell" w:hAnsi="Rockwell"/>
          <w:b/>
          <w:sz w:val="24"/>
          <w:szCs w:val="24"/>
        </w:rPr>
        <w:t>Ubale</w:t>
      </w:r>
      <w:proofErr w:type="spellEnd"/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927807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Day &amp; Date of Birth                </w:t>
      </w:r>
      <w:r w:rsidR="000D45E1" w:rsidRPr="002208AF">
        <w:rPr>
          <w:rFonts w:ascii="Times New Roman" w:hAnsi="Times New Roman"/>
          <w:sz w:val="24"/>
          <w:szCs w:val="24"/>
        </w:rPr>
        <w:t>:</w:t>
      </w:r>
      <w:r w:rsidR="000D45E1" w:rsidRPr="002208AF">
        <w:rPr>
          <w:rFonts w:ascii="Times New Roman" w:hAnsi="Times New Roman"/>
          <w:sz w:val="24"/>
          <w:szCs w:val="24"/>
        </w:rPr>
        <w:tab/>
      </w:r>
      <w:proofErr w:type="gramStart"/>
      <w:r w:rsidR="008C49C3">
        <w:rPr>
          <w:rFonts w:ascii="Times New Roman" w:hAnsi="Times New Roman"/>
          <w:sz w:val="24"/>
          <w:szCs w:val="24"/>
        </w:rPr>
        <w:t>5</w:t>
      </w:r>
      <w:r w:rsidR="008C49C3" w:rsidRPr="008C49C3">
        <w:rPr>
          <w:rFonts w:ascii="Times New Roman" w:hAnsi="Times New Roman"/>
          <w:sz w:val="24"/>
          <w:szCs w:val="24"/>
          <w:vertAlign w:val="superscript"/>
        </w:rPr>
        <w:t>th</w:t>
      </w:r>
      <w:r w:rsidR="008C49C3">
        <w:rPr>
          <w:rFonts w:ascii="Times New Roman" w:hAnsi="Times New Roman"/>
          <w:sz w:val="24"/>
          <w:szCs w:val="24"/>
        </w:rPr>
        <w:t xml:space="preserve"> 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="008C49C3">
        <w:rPr>
          <w:rFonts w:ascii="Times New Roman" w:hAnsi="Times New Roman"/>
          <w:sz w:val="24"/>
          <w:szCs w:val="24"/>
        </w:rPr>
        <w:t>April</w:t>
      </w:r>
      <w:proofErr w:type="gramEnd"/>
      <w:r w:rsidR="008C49C3">
        <w:rPr>
          <w:rFonts w:ascii="Times New Roman" w:hAnsi="Times New Roman"/>
          <w:sz w:val="24"/>
          <w:szCs w:val="24"/>
        </w:rPr>
        <w:t xml:space="preserve"> 1987</w:t>
      </w:r>
      <w:r w:rsidR="000D45E1" w:rsidRPr="002208AF">
        <w:rPr>
          <w:rFonts w:ascii="Times New Roman" w:hAnsi="Times New Roman"/>
          <w:sz w:val="24"/>
          <w:szCs w:val="24"/>
        </w:rPr>
        <w:t xml:space="preserve">  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8AF">
        <w:rPr>
          <w:rFonts w:ascii="Times New Roman" w:hAnsi="Times New Roman"/>
          <w:b/>
          <w:bCs/>
          <w:sz w:val="24"/>
          <w:szCs w:val="24"/>
        </w:rPr>
        <w:t>Educational  Qualification</w:t>
      </w:r>
      <w:proofErr w:type="gramEnd"/>
      <w:r w:rsidR="00927807">
        <w:rPr>
          <w:rFonts w:ascii="Times New Roman" w:hAnsi="Times New Roman"/>
          <w:sz w:val="24"/>
          <w:szCs w:val="24"/>
        </w:rPr>
        <w:t xml:space="preserve">     </w:t>
      </w:r>
      <w:r w:rsidRPr="002208AF">
        <w:rPr>
          <w:rFonts w:ascii="Times New Roman" w:hAnsi="Times New Roman"/>
          <w:sz w:val="24"/>
          <w:szCs w:val="24"/>
        </w:rPr>
        <w:t>:</w:t>
      </w:r>
      <w:r w:rsidRPr="002208AF">
        <w:rPr>
          <w:rFonts w:ascii="Times New Roman" w:hAnsi="Times New Roman"/>
          <w:sz w:val="24"/>
          <w:szCs w:val="24"/>
        </w:rPr>
        <w:tab/>
      </w:r>
      <w:r w:rsidR="008C49C3">
        <w:rPr>
          <w:rFonts w:ascii="Times New Roman" w:hAnsi="Times New Roman"/>
          <w:sz w:val="24"/>
          <w:szCs w:val="24"/>
        </w:rPr>
        <w:t>M.Sc. (Organic Chemistry)</w:t>
      </w:r>
      <w:r w:rsidR="003D476B">
        <w:rPr>
          <w:rFonts w:ascii="Times New Roman" w:hAnsi="Times New Roman"/>
          <w:sz w:val="24"/>
          <w:szCs w:val="24"/>
        </w:rPr>
        <w:t>,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="008C49C3">
        <w:rPr>
          <w:rFonts w:ascii="Times New Roman" w:hAnsi="Times New Roman"/>
          <w:sz w:val="24"/>
          <w:szCs w:val="24"/>
        </w:rPr>
        <w:t>NET</w:t>
      </w:r>
      <w:r w:rsidR="003D476B">
        <w:rPr>
          <w:rFonts w:ascii="Times New Roman" w:hAnsi="Times New Roman"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E033B5">
        <w:rPr>
          <w:rFonts w:ascii="Times New Roman" w:hAnsi="Times New Roman"/>
          <w:sz w:val="24"/>
          <w:szCs w:val="24"/>
        </w:rPr>
        <w:t>Ph.D.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Date of Appointment              : </w:t>
      </w:r>
      <w:proofErr w:type="gramStart"/>
      <w:r w:rsidR="008C49C3">
        <w:rPr>
          <w:rFonts w:ascii="Times New Roman" w:hAnsi="Times New Roman"/>
          <w:bCs/>
          <w:sz w:val="24"/>
          <w:szCs w:val="24"/>
        </w:rPr>
        <w:t>17</w:t>
      </w:r>
      <w:r w:rsidR="003F3AF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8C49C3">
        <w:rPr>
          <w:rFonts w:ascii="Times New Roman" w:hAnsi="Times New Roman"/>
          <w:bCs/>
          <w:sz w:val="24"/>
          <w:szCs w:val="24"/>
        </w:rPr>
        <w:t xml:space="preserve">  August</w:t>
      </w:r>
      <w:proofErr w:type="gramEnd"/>
      <w:r w:rsidRPr="002208AF">
        <w:rPr>
          <w:rFonts w:ascii="Times New Roman" w:hAnsi="Times New Roman"/>
          <w:bCs/>
          <w:sz w:val="24"/>
          <w:szCs w:val="24"/>
        </w:rPr>
        <w:t>, 20</w:t>
      </w:r>
      <w:r w:rsidR="003F3AFA" w:rsidRPr="002208AF">
        <w:rPr>
          <w:rFonts w:ascii="Times New Roman" w:hAnsi="Times New Roman"/>
          <w:bCs/>
          <w:sz w:val="24"/>
          <w:szCs w:val="24"/>
        </w:rPr>
        <w:t>1</w:t>
      </w:r>
      <w:r w:rsidR="008C49C3">
        <w:rPr>
          <w:rFonts w:ascii="Times New Roman" w:hAnsi="Times New Roman"/>
          <w:bCs/>
          <w:sz w:val="24"/>
          <w:szCs w:val="24"/>
        </w:rPr>
        <w:t>2</w:t>
      </w:r>
      <w:r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Designation                              : </w:t>
      </w:r>
      <w:r w:rsidR="008C49C3">
        <w:rPr>
          <w:rFonts w:ascii="Times New Roman" w:hAnsi="Times New Roman"/>
          <w:color w:val="000000"/>
          <w:sz w:val="24"/>
          <w:szCs w:val="24"/>
        </w:rPr>
        <w:t xml:space="preserve">Assistant </w:t>
      </w:r>
      <w:proofErr w:type="gramStart"/>
      <w:r w:rsidR="00E21191">
        <w:rPr>
          <w:rFonts w:ascii="Times New Roman" w:hAnsi="Times New Roman"/>
          <w:color w:val="000000"/>
          <w:sz w:val="24"/>
          <w:szCs w:val="24"/>
        </w:rPr>
        <w:t>Professor &amp;</w:t>
      </w:r>
      <w:proofErr w:type="gramEnd"/>
      <w:r w:rsidR="008C49C3">
        <w:rPr>
          <w:rFonts w:ascii="Times New Roman" w:hAnsi="Times New Roman"/>
          <w:color w:val="000000"/>
          <w:sz w:val="24"/>
          <w:szCs w:val="24"/>
        </w:rPr>
        <w:t xml:space="preserve"> Head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Dept. of </w:t>
      </w:r>
      <w:r w:rsidR="00BC49EB">
        <w:rPr>
          <w:rFonts w:ascii="Times New Roman" w:hAnsi="Times New Roman"/>
          <w:color w:val="000000"/>
          <w:sz w:val="24"/>
          <w:szCs w:val="24"/>
        </w:rPr>
        <w:t>Chemistry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C49C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Late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Babasaheb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Deshmukh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Gorthekar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Mahavidyalaya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Umri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Dist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08AF">
        <w:rPr>
          <w:rFonts w:ascii="Times New Roman" w:hAnsi="Times New Roman"/>
          <w:color w:val="000000"/>
          <w:sz w:val="24"/>
          <w:szCs w:val="24"/>
        </w:rPr>
        <w:t>Nanded</w:t>
      </w:r>
      <w:proofErr w:type="spellEnd"/>
      <w:r w:rsidRPr="002208A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21191" w:rsidRPr="002208AF">
        <w:rPr>
          <w:rFonts w:ascii="Times New Roman" w:hAnsi="Times New Roman"/>
          <w:color w:val="000000"/>
          <w:sz w:val="24"/>
          <w:szCs w:val="24"/>
        </w:rPr>
        <w:t>Affiliated to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SRTM University, </w:t>
      </w:r>
      <w:proofErr w:type="gramStart"/>
      <w:r w:rsidRPr="002208AF">
        <w:rPr>
          <w:rFonts w:ascii="Times New Roman" w:hAnsi="Times New Roman"/>
          <w:color w:val="000000"/>
          <w:sz w:val="24"/>
          <w:szCs w:val="24"/>
        </w:rPr>
        <w:t>Nanded )</w:t>
      </w:r>
      <w:proofErr w:type="gramEnd"/>
    </w:p>
    <w:p w:rsidR="000D45E1" w:rsidRPr="002208AF" w:rsidRDefault="005740BA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>es. address</w:t>
      </w:r>
      <w:r w:rsidR="000D45E1"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="00BD1FB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0D45E1"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="000D45E1"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FF9">
        <w:rPr>
          <w:rFonts w:ascii="Times New Roman" w:hAnsi="Times New Roman"/>
          <w:color w:val="000000"/>
          <w:sz w:val="24"/>
          <w:szCs w:val="24"/>
        </w:rPr>
        <w:t>918</w:t>
      </w:r>
      <w:r w:rsidR="008C49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C49C3">
        <w:rPr>
          <w:rFonts w:ascii="Times New Roman" w:hAnsi="Times New Roman"/>
          <w:color w:val="000000"/>
          <w:sz w:val="24"/>
          <w:szCs w:val="24"/>
        </w:rPr>
        <w:t>Shrinivas</w:t>
      </w:r>
      <w:proofErr w:type="spellEnd"/>
      <w:r w:rsidR="008C49C3">
        <w:rPr>
          <w:rFonts w:ascii="Times New Roman" w:hAnsi="Times New Roman"/>
          <w:color w:val="000000"/>
          <w:sz w:val="24"/>
          <w:szCs w:val="24"/>
        </w:rPr>
        <w:t xml:space="preserve"> Niwas</w:t>
      </w:r>
      <w:r w:rsidR="000D45E1" w:rsidRPr="002208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49C3">
        <w:rPr>
          <w:rFonts w:ascii="Times New Roman" w:hAnsi="Times New Roman"/>
          <w:color w:val="000000"/>
          <w:sz w:val="24"/>
          <w:szCs w:val="24"/>
        </w:rPr>
        <w:t>Vasant Nagar</w:t>
      </w:r>
      <w:r w:rsidR="000D45E1" w:rsidRPr="002208AF">
        <w:rPr>
          <w:rFonts w:ascii="Times New Roman" w:hAnsi="Times New Roman"/>
          <w:color w:val="000000"/>
          <w:sz w:val="24"/>
          <w:szCs w:val="24"/>
        </w:rPr>
        <w:t>,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 xml:space="preserve"> Nanded</w:t>
      </w:r>
      <w:r w:rsidR="000D45E1"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Tal.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>&amp;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Dist. Nanded, Maharashtra Pin.-431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 xml:space="preserve"> 60</w:t>
      </w:r>
      <w:r w:rsidR="008C49C3">
        <w:rPr>
          <w:rFonts w:ascii="Times New Roman" w:hAnsi="Times New Roman"/>
          <w:color w:val="000000"/>
          <w:sz w:val="24"/>
          <w:szCs w:val="24"/>
        </w:rPr>
        <w:t>2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Contact No.                             : </w:t>
      </w:r>
      <w:r w:rsidRPr="002208AF">
        <w:rPr>
          <w:rFonts w:ascii="Times New Roman" w:hAnsi="Times New Roman"/>
          <w:color w:val="000000"/>
          <w:sz w:val="24"/>
          <w:szCs w:val="24"/>
        </w:rPr>
        <w:t>Ph. No. (0246</w:t>
      </w:r>
      <w:r w:rsidR="00135FF9">
        <w:rPr>
          <w:rFonts w:ascii="Times New Roman" w:hAnsi="Times New Roman"/>
          <w:color w:val="000000"/>
          <w:sz w:val="24"/>
          <w:szCs w:val="24"/>
        </w:rPr>
        <w:t>2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35FF9">
        <w:rPr>
          <w:rFonts w:ascii="Times New Roman" w:hAnsi="Times New Roman"/>
          <w:color w:val="000000"/>
          <w:sz w:val="24"/>
          <w:szCs w:val="24"/>
        </w:rPr>
        <w:t>286600</w:t>
      </w:r>
      <w:r w:rsidRPr="002208AF">
        <w:rPr>
          <w:rFonts w:ascii="Times New Roman" w:hAnsi="Times New Roman"/>
          <w:color w:val="000000"/>
          <w:sz w:val="24"/>
          <w:szCs w:val="24"/>
        </w:rPr>
        <w:t>, Mob. No. 94</w:t>
      </w:r>
      <w:r w:rsidR="00DC4531" w:rsidRPr="002208AF">
        <w:rPr>
          <w:rFonts w:ascii="Times New Roman" w:hAnsi="Times New Roman"/>
          <w:color w:val="000000"/>
          <w:sz w:val="24"/>
          <w:szCs w:val="24"/>
        </w:rPr>
        <w:t>0</w:t>
      </w:r>
      <w:r w:rsidR="008C49C3">
        <w:rPr>
          <w:rFonts w:ascii="Times New Roman" w:hAnsi="Times New Roman"/>
          <w:color w:val="000000"/>
          <w:sz w:val="24"/>
          <w:szCs w:val="24"/>
        </w:rPr>
        <w:t>4466447</w:t>
      </w:r>
      <w:r w:rsidR="00135FF9">
        <w:rPr>
          <w:rFonts w:ascii="Times New Roman" w:hAnsi="Times New Roman"/>
          <w:color w:val="000000"/>
          <w:sz w:val="24"/>
          <w:szCs w:val="24"/>
        </w:rPr>
        <w:t xml:space="preserve"> / 9765035500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E- </w:t>
      </w:r>
      <w:proofErr w:type="gramStart"/>
      <w:r w:rsidR="00952FB2" w:rsidRPr="002208AF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proofErr w:type="gramEnd"/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</w:t>
      </w:r>
      <w:r w:rsidR="00BD1FB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="008C49C3">
        <w:rPr>
          <w:rFonts w:ascii="Times New Roman" w:hAnsi="Times New Roman"/>
          <w:color w:val="0000FF"/>
          <w:sz w:val="24"/>
          <w:szCs w:val="24"/>
        </w:rPr>
        <w:t>pupatil2015</w:t>
      </w:r>
      <w:r w:rsidR="00DC4531" w:rsidRPr="002208AF">
        <w:rPr>
          <w:rFonts w:ascii="Times New Roman" w:hAnsi="Times New Roman"/>
          <w:color w:val="0000FF"/>
          <w:sz w:val="24"/>
          <w:szCs w:val="24"/>
        </w:rPr>
        <w:t>@gmail.com</w:t>
      </w:r>
      <w:r w:rsidRPr="002208AF">
        <w:rPr>
          <w:rFonts w:ascii="Times New Roman" w:hAnsi="Times New Roman"/>
          <w:color w:val="0000FF"/>
          <w:sz w:val="24"/>
          <w:szCs w:val="24"/>
        </w:rPr>
        <w:t xml:space="preserve">  </w:t>
      </w:r>
      <w:bookmarkStart w:id="0" w:name="_GoBack"/>
      <w:bookmarkEnd w:id="0"/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Teaching Experience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>(at UG)</w:t>
      </w:r>
      <w:r w:rsidRPr="002208AF">
        <w:rPr>
          <w:rFonts w:ascii="Times New Roman" w:hAnsi="Times New Roman"/>
          <w:sz w:val="24"/>
          <w:szCs w:val="24"/>
        </w:rPr>
        <w:t xml:space="preserve">   :  </w:t>
      </w:r>
      <w:r w:rsidR="00572D81">
        <w:rPr>
          <w:rFonts w:ascii="Times New Roman" w:hAnsi="Times New Roman"/>
          <w:sz w:val="24"/>
          <w:szCs w:val="24"/>
        </w:rPr>
        <w:t>09</w:t>
      </w:r>
      <w:r w:rsidRPr="002208AF">
        <w:rPr>
          <w:rFonts w:ascii="Times New Roman" w:hAnsi="Times New Roman"/>
          <w:sz w:val="24"/>
          <w:szCs w:val="24"/>
        </w:rPr>
        <w:t xml:space="preserve"> Years (UG)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600"/>
        <w:jc w:val="left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    Area of Specialization/</w:t>
      </w:r>
      <w:proofErr w:type="gramStart"/>
      <w:r w:rsidRPr="002208AF">
        <w:rPr>
          <w:rFonts w:ascii="Times New Roman" w:hAnsi="Times New Roman"/>
          <w:b/>
          <w:bCs/>
          <w:sz w:val="24"/>
          <w:szCs w:val="24"/>
        </w:rPr>
        <w:t>Interest :</w:t>
      </w:r>
      <w:proofErr w:type="gramEnd"/>
      <w:r w:rsidRPr="002208AF">
        <w:rPr>
          <w:rFonts w:ascii="Times New Roman" w:hAnsi="Times New Roman"/>
          <w:sz w:val="24"/>
          <w:szCs w:val="24"/>
        </w:rPr>
        <w:t xml:space="preserve"> </w:t>
      </w:r>
      <w:r w:rsidR="008C49C3">
        <w:rPr>
          <w:rFonts w:ascii="Times New Roman" w:hAnsi="Times New Roman"/>
          <w:sz w:val="24"/>
          <w:szCs w:val="24"/>
        </w:rPr>
        <w:t>Organic chemistry,</w:t>
      </w:r>
      <w:r w:rsidR="00D47123">
        <w:rPr>
          <w:rFonts w:ascii="Times New Roman" w:hAnsi="Times New Roman"/>
          <w:sz w:val="24"/>
          <w:szCs w:val="24"/>
        </w:rPr>
        <w:t xml:space="preserve"> </w:t>
      </w:r>
      <w:r w:rsidR="008C49C3">
        <w:rPr>
          <w:rFonts w:ascii="Times New Roman" w:hAnsi="Times New Roman"/>
          <w:sz w:val="24"/>
          <w:szCs w:val="24"/>
        </w:rPr>
        <w:t xml:space="preserve"> </w:t>
      </w:r>
      <w:r w:rsidR="00135FF9">
        <w:rPr>
          <w:rFonts w:ascii="Times New Roman" w:hAnsi="Times New Roman"/>
          <w:sz w:val="24"/>
          <w:szCs w:val="24"/>
        </w:rPr>
        <w:t xml:space="preserve">Spectroscopy, </w:t>
      </w:r>
      <w:r w:rsidR="008C49C3">
        <w:rPr>
          <w:rFonts w:ascii="Times New Roman" w:hAnsi="Times New Roman"/>
          <w:sz w:val="24"/>
          <w:szCs w:val="24"/>
        </w:rPr>
        <w:t>Heterocyclic synthesis</w:t>
      </w:r>
      <w:r w:rsidR="00DC4531" w:rsidRPr="002208AF">
        <w:rPr>
          <w:rFonts w:ascii="Times New Roman" w:hAnsi="Times New Roman"/>
          <w:sz w:val="24"/>
          <w:szCs w:val="24"/>
        </w:rPr>
        <w:t>.</w:t>
      </w:r>
    </w:p>
    <w:p w:rsidR="0093014A" w:rsidRDefault="000D45E1" w:rsidP="0093014A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600"/>
        <w:jc w:val="left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Research Topic                       : </w:t>
      </w:r>
      <w:r w:rsidR="004520F8">
        <w:rPr>
          <w:rFonts w:ascii="Times New Roman" w:hAnsi="Times New Roman"/>
          <w:color w:val="000000"/>
          <w:sz w:val="24"/>
          <w:szCs w:val="24"/>
        </w:rPr>
        <w:t>“Design synthesis, Reactions of New Heterocyclic Compounds Containing More than one Hetero Atom and screening of their Biological Activity”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3014A" w:rsidRDefault="0093014A" w:rsidP="0093014A">
      <w:pPr>
        <w:tabs>
          <w:tab w:val="left" w:pos="142"/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Educational Qualification: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657"/>
        <w:gridCol w:w="1649"/>
        <w:gridCol w:w="1700"/>
        <w:gridCol w:w="1283"/>
      </w:tblGrid>
      <w:tr w:rsidR="0093014A" w:rsidRPr="00E73409" w:rsidTr="00FB5DA0">
        <w:tc>
          <w:tcPr>
            <w:tcW w:w="2209" w:type="dxa"/>
            <w:shd w:val="clear" w:color="auto" w:fill="7F7F7F" w:themeFill="text1" w:themeFillTint="80"/>
          </w:tcPr>
          <w:p w:rsidR="0093014A" w:rsidRPr="0093014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14A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657" w:type="dxa"/>
            <w:shd w:val="clear" w:color="auto" w:fill="7F7F7F" w:themeFill="text1" w:themeFillTint="80"/>
          </w:tcPr>
          <w:p w:rsidR="0093014A" w:rsidRPr="0093014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14A">
              <w:rPr>
                <w:rFonts w:ascii="Times New Roman" w:hAnsi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649" w:type="dxa"/>
            <w:shd w:val="clear" w:color="auto" w:fill="7F7F7F" w:themeFill="text1" w:themeFillTint="80"/>
          </w:tcPr>
          <w:p w:rsidR="0093014A" w:rsidRPr="0093014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14A">
              <w:rPr>
                <w:rFonts w:ascii="Times New Roman" w:hAnsi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700" w:type="dxa"/>
            <w:shd w:val="clear" w:color="auto" w:fill="7F7F7F" w:themeFill="text1" w:themeFillTint="80"/>
          </w:tcPr>
          <w:p w:rsidR="0093014A" w:rsidRPr="0093014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014A">
              <w:rPr>
                <w:rFonts w:ascii="Times New Roman" w:hAnsi="Times New Roman"/>
                <w:b/>
                <w:sz w:val="24"/>
                <w:szCs w:val="24"/>
              </w:rPr>
              <w:t>MARKS(</w:t>
            </w:r>
            <w:proofErr w:type="gramEnd"/>
            <w:r w:rsidRPr="009301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027" w:type="dxa"/>
            <w:shd w:val="clear" w:color="auto" w:fill="7F7F7F" w:themeFill="text1" w:themeFillTint="80"/>
          </w:tcPr>
          <w:p w:rsidR="0093014A" w:rsidRPr="0093014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14A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</w:tr>
      <w:tr w:rsidR="0093014A" w:rsidRPr="00E73409" w:rsidTr="00FB5DA0">
        <w:tc>
          <w:tcPr>
            <w:tcW w:w="2209" w:type="dxa"/>
            <w:shd w:val="clear" w:color="auto" w:fill="8DB3E2" w:themeFill="text2" w:themeFillTint="66"/>
          </w:tcPr>
          <w:p w:rsidR="0093014A" w:rsidRPr="00E73409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9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:rsidR="0093014A" w:rsidRPr="00E73409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9">
              <w:rPr>
                <w:rFonts w:ascii="Times New Roman" w:hAnsi="Times New Roman"/>
                <w:sz w:val="24"/>
                <w:szCs w:val="24"/>
              </w:rPr>
              <w:t>SRTMUN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93014A" w:rsidRPr="00E73409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9">
              <w:rPr>
                <w:rFonts w:ascii="Times New Roman" w:hAnsi="Times New Roman"/>
                <w:sz w:val="24"/>
                <w:szCs w:val="24"/>
              </w:rPr>
              <w:t>Jan-2018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93014A" w:rsidRPr="00E73409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93014A" w:rsidRPr="00E73409" w:rsidRDefault="0093014A" w:rsidP="00AA51F4">
            <w:pPr>
              <w:jc w:val="both"/>
            </w:pPr>
            <w:r>
              <w:t>--</w:t>
            </w:r>
          </w:p>
        </w:tc>
      </w:tr>
      <w:tr w:rsidR="0093014A" w:rsidRPr="005740BA" w:rsidTr="00FB5DA0">
        <w:tc>
          <w:tcPr>
            <w:tcW w:w="2209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CSIR-UGC NET</w:t>
            </w:r>
          </w:p>
        </w:tc>
        <w:tc>
          <w:tcPr>
            <w:tcW w:w="2657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New Delhi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June-2011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 xml:space="preserve">Qualified and assured </w:t>
            </w:r>
            <w:r w:rsidRPr="005740B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Pr="005740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5740BA">
              <w:rPr>
                <w:rFonts w:ascii="Times New Roman" w:hAnsi="Times New Roman"/>
                <w:sz w:val="24"/>
                <w:szCs w:val="24"/>
              </w:rPr>
              <w:t xml:space="preserve"> rank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UGC-JRF</w:t>
            </w:r>
          </w:p>
        </w:tc>
      </w:tr>
      <w:tr w:rsidR="0093014A" w:rsidRPr="005740BA" w:rsidTr="00FB5DA0">
        <w:tc>
          <w:tcPr>
            <w:tcW w:w="2209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M.Sc.(Organic Chemistry)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S.R.T.M.U, Nanded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b/>
                <w:sz w:val="24"/>
                <w:szCs w:val="24"/>
              </w:rPr>
              <w:t>67.70%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93014A" w:rsidRPr="005740BA" w:rsidRDefault="005740B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1</w:t>
            </w:r>
            <w:r w:rsidRPr="005740BA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740BA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</w:tr>
      <w:tr w:rsidR="0093014A" w:rsidRPr="005740BA" w:rsidTr="00FB5DA0">
        <w:tc>
          <w:tcPr>
            <w:tcW w:w="2209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B.Sc.</w:t>
            </w:r>
          </w:p>
        </w:tc>
        <w:tc>
          <w:tcPr>
            <w:tcW w:w="2657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S.R.T.M.U, Nanded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b/>
                <w:sz w:val="24"/>
                <w:szCs w:val="24"/>
              </w:rPr>
              <w:t>66.37%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Distinction</w:t>
            </w:r>
          </w:p>
        </w:tc>
      </w:tr>
      <w:tr w:rsidR="0093014A" w:rsidRPr="005740BA" w:rsidTr="00FB5DA0">
        <w:trPr>
          <w:trHeight w:val="305"/>
        </w:trPr>
        <w:tc>
          <w:tcPr>
            <w:tcW w:w="2209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H.S.C.</w:t>
            </w:r>
          </w:p>
        </w:tc>
        <w:tc>
          <w:tcPr>
            <w:tcW w:w="2657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0BA">
              <w:rPr>
                <w:rFonts w:ascii="Times New Roman" w:hAnsi="Times New Roman"/>
                <w:sz w:val="24"/>
                <w:szCs w:val="24"/>
              </w:rPr>
              <w:t>Latur</w:t>
            </w:r>
            <w:proofErr w:type="spellEnd"/>
            <w:r w:rsidRPr="005740BA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00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b/>
                <w:sz w:val="24"/>
                <w:szCs w:val="24"/>
              </w:rPr>
              <w:t>58.00%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2</w:t>
            </w:r>
            <w:r w:rsidRPr="005740B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5740BA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</w:tr>
      <w:tr w:rsidR="0093014A" w:rsidRPr="005740BA" w:rsidTr="00FB5DA0">
        <w:tc>
          <w:tcPr>
            <w:tcW w:w="2209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S.S.C.</w:t>
            </w:r>
          </w:p>
        </w:tc>
        <w:tc>
          <w:tcPr>
            <w:tcW w:w="2657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0BA">
              <w:rPr>
                <w:rFonts w:ascii="Times New Roman" w:hAnsi="Times New Roman"/>
                <w:sz w:val="24"/>
                <w:szCs w:val="24"/>
              </w:rPr>
              <w:t>Latur</w:t>
            </w:r>
            <w:proofErr w:type="spellEnd"/>
            <w:r w:rsidRPr="005740BA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40BA">
              <w:rPr>
                <w:rFonts w:ascii="Times New Roman" w:hAnsi="Times New Roman"/>
                <w:b/>
                <w:sz w:val="24"/>
                <w:szCs w:val="24"/>
              </w:rPr>
              <w:t>72.53%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93014A" w:rsidRPr="005740BA" w:rsidRDefault="0093014A" w:rsidP="00AA5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0BA">
              <w:rPr>
                <w:rFonts w:ascii="Times New Roman" w:hAnsi="Times New Roman"/>
                <w:sz w:val="24"/>
                <w:szCs w:val="24"/>
              </w:rPr>
              <w:t>1</w:t>
            </w:r>
            <w:r w:rsidRPr="005740BA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740BA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</w:tr>
    </w:tbl>
    <w:p w:rsidR="00E06C83" w:rsidRDefault="00E06C83" w:rsidP="00184605">
      <w:pPr>
        <w:tabs>
          <w:tab w:val="left" w:pos="737"/>
        </w:tabs>
        <w:autoSpaceDE w:val="0"/>
        <w:autoSpaceDN w:val="0"/>
        <w:adjustRightInd w:val="0"/>
        <w:spacing w:before="170" w:line="360" w:lineRule="atLeast"/>
        <w:jc w:val="both"/>
        <w:rPr>
          <w:rFonts w:ascii="DVB-TTSurekhEN" w:hAnsi="DVB-TTSurekhEN"/>
          <w:b/>
          <w:bCs/>
          <w:sz w:val="30"/>
          <w:szCs w:val="30"/>
          <w:u w:val="single"/>
        </w:rPr>
      </w:pPr>
    </w:p>
    <w:p w:rsidR="000D45E1" w:rsidRPr="006200EA" w:rsidRDefault="000D45E1" w:rsidP="00184605">
      <w:pPr>
        <w:tabs>
          <w:tab w:val="left" w:pos="737"/>
        </w:tabs>
        <w:autoSpaceDE w:val="0"/>
        <w:autoSpaceDN w:val="0"/>
        <w:adjustRightInd w:val="0"/>
        <w:spacing w:before="170" w:line="360" w:lineRule="atLeast"/>
        <w:jc w:val="both"/>
        <w:rPr>
          <w:rFonts w:ascii="Bradley Hand ITC" w:hAnsi="Bradley Hand ITC"/>
          <w:sz w:val="28"/>
          <w:szCs w:val="28"/>
        </w:rPr>
      </w:pPr>
      <w:r w:rsidRPr="004C1984">
        <w:rPr>
          <w:rFonts w:ascii="DVB-TTSurekhEN" w:hAnsi="DVB-TTSurekhEN"/>
          <w:b/>
          <w:bCs/>
          <w:sz w:val="30"/>
          <w:szCs w:val="30"/>
          <w:u w:val="single"/>
        </w:rPr>
        <w:lastRenderedPageBreak/>
        <w:t xml:space="preserve">Research Papers/Articles Published in </w:t>
      </w:r>
      <w:proofErr w:type="gramStart"/>
      <w:r w:rsidRPr="004C1984">
        <w:rPr>
          <w:rFonts w:ascii="DVB-TTSurekhEN" w:hAnsi="DVB-TTSurekhEN"/>
          <w:b/>
          <w:bCs/>
          <w:sz w:val="30"/>
          <w:szCs w:val="30"/>
          <w:u w:val="single"/>
        </w:rPr>
        <w:t>Journal</w:t>
      </w:r>
      <w:r w:rsidR="006200E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6200EA">
        <w:rPr>
          <w:rFonts w:ascii="Bradley Hand ITC" w:hAnsi="Bradley Hand ITC"/>
          <w:b/>
          <w:bCs/>
          <w:sz w:val="28"/>
          <w:szCs w:val="28"/>
        </w:rPr>
        <w:t>:</w:t>
      </w:r>
      <w:proofErr w:type="gramEnd"/>
    </w:p>
    <w:p w:rsidR="004C1984" w:rsidRDefault="00487DA5" w:rsidP="00AB634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634C">
        <w:rPr>
          <w:rFonts w:ascii="Times New Roman" w:hAnsi="Times New Roman"/>
          <w:noProof/>
          <w:sz w:val="24"/>
          <w:szCs w:val="24"/>
        </w:rPr>
        <w:t xml:space="preserve"> </w:t>
      </w:r>
      <w:r w:rsidR="009713E0" w:rsidRPr="00AB634C">
        <w:rPr>
          <w:rFonts w:ascii="Times New Roman" w:hAnsi="Times New Roman"/>
          <w:noProof/>
          <w:sz w:val="24"/>
          <w:szCs w:val="24"/>
        </w:rPr>
        <w:t xml:space="preserve">“Synthetic approach towards pyrimido [4,5-b]quinoline with 2-substituted derivatives and study of antimicrobial activity”- </w:t>
      </w:r>
      <w:r w:rsidR="004C1984" w:rsidRPr="00BC49EB">
        <w:rPr>
          <w:rFonts w:ascii="Times New Roman" w:hAnsi="Times New Roman"/>
          <w:noProof/>
          <w:sz w:val="24"/>
          <w:szCs w:val="24"/>
        </w:rPr>
        <w:t>Journals of Atoms and molecules</w:t>
      </w:r>
      <w:r w:rsidR="009713E0">
        <w:rPr>
          <w:rFonts w:ascii="Times New Roman" w:hAnsi="Times New Roman"/>
          <w:noProof/>
          <w:sz w:val="24"/>
          <w:szCs w:val="24"/>
        </w:rPr>
        <w:t>.</w:t>
      </w:r>
    </w:p>
    <w:p w:rsidR="00DF168A" w:rsidRPr="00BC49EB" w:rsidRDefault="00DF168A" w:rsidP="00DF168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C3EC2">
        <w:rPr>
          <w:rFonts w:ascii="Times New Roman" w:eastAsiaTheme="minorHAnsi" w:hAnsi="Times New Roman"/>
          <w:bCs/>
          <w:sz w:val="24"/>
          <w:szCs w:val="24"/>
        </w:rPr>
        <w:t xml:space="preserve">Antioxidant and antimicrobial evaluation of </w:t>
      </w:r>
      <w:proofErr w:type="spellStart"/>
      <w:r w:rsidRPr="003C3EC2">
        <w:rPr>
          <w:rFonts w:ascii="Times New Roman" w:eastAsiaTheme="minorHAnsi" w:hAnsi="Times New Roman"/>
          <w:bCs/>
          <w:sz w:val="24"/>
          <w:szCs w:val="24"/>
        </w:rPr>
        <w:t>pyrimido</w:t>
      </w:r>
      <w:proofErr w:type="spellEnd"/>
      <w:r w:rsidRPr="003C3EC2">
        <w:rPr>
          <w:rFonts w:ascii="Times New Roman" w:eastAsiaTheme="minorHAnsi" w:hAnsi="Times New Roman"/>
          <w:bCs/>
          <w:sz w:val="24"/>
          <w:szCs w:val="24"/>
        </w:rPr>
        <w:t xml:space="preserve"> [1, 2-</w:t>
      </w:r>
      <w:r w:rsidRPr="003C3EC2">
        <w:rPr>
          <w:rFonts w:ascii="Times New Roman" w:eastAsiaTheme="minorHAnsi" w:hAnsi="Times New Roman"/>
          <w:bCs/>
          <w:i/>
          <w:iCs/>
          <w:sz w:val="24"/>
          <w:szCs w:val="24"/>
        </w:rPr>
        <w:t>a</w:t>
      </w:r>
      <w:r w:rsidRPr="003C3EC2">
        <w:rPr>
          <w:rFonts w:ascii="Times New Roman" w:eastAsiaTheme="minorHAnsi" w:hAnsi="Times New Roman"/>
          <w:bCs/>
          <w:sz w:val="24"/>
          <w:szCs w:val="24"/>
        </w:rPr>
        <w:t xml:space="preserve">] </w:t>
      </w:r>
      <w:proofErr w:type="spellStart"/>
      <w:r w:rsidRPr="003C3EC2">
        <w:rPr>
          <w:rFonts w:ascii="Times New Roman" w:eastAsiaTheme="minorHAnsi" w:hAnsi="Times New Roman"/>
          <w:bCs/>
          <w:sz w:val="24"/>
          <w:szCs w:val="24"/>
        </w:rPr>
        <w:t>benzimidazoles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BC49EB">
        <w:rPr>
          <w:rFonts w:ascii="Times New Roman" w:eastAsiaTheme="minorHAnsi" w:hAnsi="Times New Roman"/>
          <w:bCs/>
          <w:sz w:val="24"/>
          <w:szCs w:val="24"/>
        </w:rPr>
        <w:t>World Journal of Pharmaceutical Sciences</w:t>
      </w:r>
      <w:r w:rsidR="009541E4" w:rsidRPr="00BC49E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DF168A" w:rsidRPr="009541E4" w:rsidRDefault="00DF168A" w:rsidP="00DF168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F168A">
        <w:rPr>
          <w:rFonts w:ascii="Times New Roman" w:eastAsiaTheme="minorHAnsi" w:hAnsi="Times New Roman"/>
          <w:bCs/>
          <w:sz w:val="24"/>
          <w:szCs w:val="24"/>
        </w:rPr>
        <w:t xml:space="preserve">An efficient synthesis of </w:t>
      </w:r>
      <w:proofErr w:type="spellStart"/>
      <w:r w:rsidRPr="00DF168A">
        <w:rPr>
          <w:rFonts w:ascii="Times New Roman" w:eastAsiaTheme="minorHAnsi" w:hAnsi="Times New Roman"/>
          <w:bCs/>
          <w:sz w:val="24"/>
          <w:szCs w:val="24"/>
        </w:rPr>
        <w:t>imino</w:t>
      </w:r>
      <w:proofErr w:type="spellEnd"/>
      <w:r w:rsidRPr="00DF16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DF168A">
        <w:rPr>
          <w:rFonts w:ascii="Times New Roman" w:eastAsiaTheme="minorHAnsi" w:hAnsi="Times New Roman"/>
          <w:bCs/>
          <w:sz w:val="24"/>
          <w:szCs w:val="24"/>
        </w:rPr>
        <w:t>pyrazolo</w:t>
      </w:r>
      <w:proofErr w:type="spellEnd"/>
      <w:r w:rsidRPr="00DF168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DF168A">
        <w:rPr>
          <w:rFonts w:ascii="Times New Roman" w:eastAsiaTheme="minorHAnsi" w:hAnsi="Times New Roman"/>
          <w:bCs/>
          <w:sz w:val="24"/>
          <w:szCs w:val="24"/>
        </w:rPr>
        <w:t>pyrido</w:t>
      </w:r>
      <w:proofErr w:type="spellEnd"/>
      <w:r w:rsidRPr="00DF168A">
        <w:rPr>
          <w:rFonts w:ascii="Times New Roman" w:eastAsiaTheme="minorHAnsi" w:hAnsi="Times New Roman"/>
          <w:bCs/>
          <w:sz w:val="24"/>
          <w:szCs w:val="24"/>
        </w:rPr>
        <w:t xml:space="preserve"> [1</w:t>
      </w:r>
      <w:proofErr w:type="gramStart"/>
      <w:r w:rsidRPr="00DF168A">
        <w:rPr>
          <w:rFonts w:ascii="Times New Roman" w:eastAsiaTheme="minorHAnsi" w:hAnsi="Times New Roman"/>
          <w:bCs/>
          <w:sz w:val="24"/>
          <w:szCs w:val="24"/>
        </w:rPr>
        <w:t>,2</w:t>
      </w:r>
      <w:proofErr w:type="gramEnd"/>
      <w:r w:rsidRPr="00DF168A">
        <w:rPr>
          <w:rFonts w:ascii="Times New Roman" w:eastAsiaTheme="minorHAnsi" w:hAnsi="Times New Roman"/>
          <w:bCs/>
          <w:sz w:val="24"/>
          <w:szCs w:val="24"/>
        </w:rPr>
        <w:t>-</w:t>
      </w:r>
      <w:r w:rsidRPr="00DF168A">
        <w:rPr>
          <w:rFonts w:ascii="Times New Roman" w:eastAsiaTheme="minorHAnsi" w:hAnsi="Times New Roman"/>
          <w:bCs/>
          <w:i/>
          <w:iCs/>
          <w:sz w:val="24"/>
          <w:szCs w:val="24"/>
        </w:rPr>
        <w:t>a</w:t>
      </w:r>
      <w:r w:rsidRPr="00DF168A">
        <w:rPr>
          <w:rFonts w:ascii="Times New Roman" w:eastAsiaTheme="minorHAnsi" w:hAnsi="Times New Roman"/>
          <w:bCs/>
          <w:sz w:val="24"/>
          <w:szCs w:val="24"/>
        </w:rPr>
        <w:t>]pyrimidines and their antimicrobial activity</w:t>
      </w:r>
      <w:r w:rsidR="009541E4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9541E4" w:rsidRPr="003C3EC2">
        <w:rPr>
          <w:rFonts w:ascii="Times New Roman" w:eastAsiaTheme="minorHAnsi" w:hAnsi="Times New Roman"/>
          <w:bCs/>
          <w:sz w:val="24"/>
          <w:szCs w:val="24"/>
        </w:rPr>
        <w:t xml:space="preserve">World Journal of Pharmaceutical </w:t>
      </w:r>
      <w:r w:rsidR="009541E4">
        <w:rPr>
          <w:rFonts w:ascii="Times New Roman" w:eastAsiaTheme="minorHAnsi" w:hAnsi="Times New Roman"/>
          <w:bCs/>
          <w:sz w:val="24"/>
          <w:szCs w:val="24"/>
        </w:rPr>
        <w:t>Research.</w:t>
      </w:r>
    </w:p>
    <w:p w:rsidR="009541E4" w:rsidRPr="009541E4" w:rsidRDefault="009541E4" w:rsidP="00DF168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color w:val="000000"/>
          <w:sz w:val="24"/>
          <w:szCs w:val="24"/>
        </w:rPr>
        <w:t xml:space="preserve">Synthesis and Antimicrobial evaluation of </w:t>
      </w:r>
      <w:proofErr w:type="spellStart"/>
      <w:r w:rsidRPr="0004403F">
        <w:rPr>
          <w:rFonts w:ascii="Times New Roman" w:hAnsi="Times New Roman"/>
          <w:color w:val="000000"/>
          <w:sz w:val="24"/>
          <w:szCs w:val="24"/>
        </w:rPr>
        <w:t>pyrimido</w:t>
      </w:r>
      <w:proofErr w:type="spellEnd"/>
      <w:r w:rsidRPr="000440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3F">
        <w:rPr>
          <w:rFonts w:ascii="Times New Roman" w:hAnsi="Times New Roman"/>
          <w:color w:val="000000"/>
          <w:sz w:val="24"/>
          <w:szCs w:val="24"/>
        </w:rPr>
        <w:t>pyrimdine</w:t>
      </w:r>
      <w:proofErr w:type="spellEnd"/>
      <w:r w:rsidRPr="0004403F">
        <w:rPr>
          <w:rFonts w:ascii="Times New Roman" w:hAnsi="Times New Roman"/>
          <w:color w:val="000000"/>
          <w:sz w:val="24"/>
          <w:szCs w:val="24"/>
        </w:rPr>
        <w:t xml:space="preserve"> derivatives.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03F">
        <w:rPr>
          <w:rFonts w:ascii="Times New Roman" w:hAnsi="Times New Roman"/>
          <w:bCs/>
          <w:color w:val="000000"/>
          <w:sz w:val="24"/>
          <w:szCs w:val="24"/>
        </w:rPr>
        <w:t>International Journal of Research in Pharmacy and Chemistry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541E4" w:rsidRPr="009541E4" w:rsidRDefault="009541E4" w:rsidP="00DF168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hAnsi="Times New Roman"/>
          <w:color w:val="000000"/>
          <w:sz w:val="24"/>
          <w:szCs w:val="24"/>
        </w:rPr>
        <w:t xml:space="preserve">A Convenient Route for Synthesis and Antimicrobial Evaluation of </w:t>
      </w:r>
      <w:proofErr w:type="spellStart"/>
      <w:proofErr w:type="gramStart"/>
      <w:r w:rsidRPr="0004403F">
        <w:rPr>
          <w:rFonts w:ascii="Times New Roman" w:hAnsi="Times New Roman"/>
          <w:color w:val="000000"/>
          <w:sz w:val="24"/>
          <w:szCs w:val="24"/>
        </w:rPr>
        <w:t>Bis</w:t>
      </w:r>
      <w:proofErr w:type="spellEnd"/>
      <w:r w:rsidRPr="0004403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04403F">
        <w:rPr>
          <w:rFonts w:ascii="Times New Roman" w:hAnsi="Times New Roman"/>
          <w:color w:val="000000"/>
          <w:sz w:val="24"/>
          <w:szCs w:val="24"/>
        </w:rPr>
        <w:t>diimino</w:t>
      </w:r>
      <w:proofErr w:type="spellEnd"/>
      <w:r w:rsidRPr="000440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3F">
        <w:rPr>
          <w:rFonts w:ascii="Times New Roman" w:hAnsi="Times New Roman"/>
          <w:color w:val="000000"/>
          <w:sz w:val="24"/>
          <w:szCs w:val="24"/>
        </w:rPr>
        <w:t>Benzothiazolo</w:t>
      </w:r>
      <w:proofErr w:type="spellEnd"/>
      <w:r w:rsidRPr="000440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03F">
        <w:rPr>
          <w:rFonts w:ascii="Times New Roman" w:hAnsi="Times New Roman"/>
          <w:color w:val="000000"/>
          <w:sz w:val="24"/>
          <w:szCs w:val="24"/>
        </w:rPr>
        <w:t>Pyrimido</w:t>
      </w:r>
      <w:proofErr w:type="spellEnd"/>
      <w:r w:rsidRPr="0004403F">
        <w:rPr>
          <w:rFonts w:ascii="Times New Roman" w:hAnsi="Times New Roman"/>
          <w:color w:val="000000"/>
          <w:sz w:val="24"/>
          <w:szCs w:val="24"/>
        </w:rPr>
        <w:t xml:space="preserve"> Pyrimidines.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1174">
        <w:rPr>
          <w:rFonts w:ascii="Times New Roman" w:hAnsi="Times New Roman"/>
          <w:bCs/>
          <w:i/>
          <w:color w:val="000000"/>
          <w:sz w:val="24"/>
          <w:szCs w:val="24"/>
        </w:rPr>
        <w:t>Oriental</w:t>
      </w:r>
      <w:r w:rsidR="00E21191">
        <w:rPr>
          <w:rFonts w:ascii="Times New Roman" w:hAnsi="Times New Roman"/>
          <w:bCs/>
          <w:i/>
          <w:color w:val="000000"/>
          <w:sz w:val="24"/>
          <w:szCs w:val="24"/>
        </w:rPr>
        <w:t xml:space="preserve"> Journal o</w:t>
      </w:r>
      <w:r w:rsidRPr="00DD1174">
        <w:rPr>
          <w:rFonts w:ascii="Times New Roman" w:hAnsi="Times New Roman"/>
          <w:bCs/>
          <w:i/>
          <w:color w:val="000000"/>
          <w:sz w:val="24"/>
          <w:szCs w:val="24"/>
        </w:rPr>
        <w:t>f Chemistry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541E4" w:rsidRPr="009541E4" w:rsidRDefault="009541E4" w:rsidP="00DF168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403F">
        <w:rPr>
          <w:rFonts w:ascii="Times New Roman" w:eastAsiaTheme="minorHAnsi" w:hAnsi="Times New Roman"/>
          <w:bCs/>
          <w:sz w:val="24"/>
          <w:szCs w:val="24"/>
        </w:rPr>
        <w:t xml:space="preserve">Synthesis and Antimicrobial Activities of Some Novel Fused </w:t>
      </w:r>
      <w:proofErr w:type="spellStart"/>
      <w:r w:rsidRPr="0004403F">
        <w:rPr>
          <w:rFonts w:ascii="Times New Roman" w:eastAsiaTheme="minorHAnsi" w:hAnsi="Times New Roman"/>
          <w:bCs/>
          <w:sz w:val="24"/>
          <w:szCs w:val="24"/>
        </w:rPr>
        <w:t>Pyrido</w:t>
      </w:r>
      <w:proofErr w:type="spellEnd"/>
      <w:r w:rsidRPr="000440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4403F">
        <w:rPr>
          <w:rFonts w:ascii="Times New Roman" w:eastAsiaTheme="minorHAnsi" w:hAnsi="Times New Roman"/>
          <w:bCs/>
          <w:sz w:val="24"/>
          <w:szCs w:val="24"/>
        </w:rPr>
        <w:t>Diimino</w:t>
      </w:r>
      <w:proofErr w:type="spellEnd"/>
      <w:r w:rsidRPr="000440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4403F">
        <w:rPr>
          <w:rFonts w:ascii="Times New Roman" w:eastAsiaTheme="minorHAnsi" w:hAnsi="Times New Roman"/>
          <w:bCs/>
          <w:sz w:val="24"/>
          <w:szCs w:val="24"/>
        </w:rPr>
        <w:t>Pyrimido</w:t>
      </w:r>
      <w:proofErr w:type="spellEnd"/>
      <w:r w:rsidRPr="000440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4403F">
        <w:rPr>
          <w:rFonts w:ascii="Times New Roman" w:eastAsiaTheme="minorHAnsi" w:hAnsi="Times New Roman"/>
          <w:bCs/>
          <w:sz w:val="24"/>
          <w:szCs w:val="24"/>
        </w:rPr>
        <w:t>Pyrimido</w:t>
      </w:r>
      <w:proofErr w:type="spellEnd"/>
      <w:r w:rsidRPr="0004403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04403F">
        <w:rPr>
          <w:rFonts w:ascii="Times New Roman" w:eastAsiaTheme="minorHAnsi" w:hAnsi="Times New Roman"/>
          <w:bCs/>
          <w:sz w:val="24"/>
          <w:szCs w:val="24"/>
        </w:rPr>
        <w:t>Benzothiazoles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Pr="0004403F">
        <w:rPr>
          <w:rFonts w:ascii="Times New Roman" w:hAnsi="Times New Roman"/>
          <w:bCs/>
          <w:color w:val="000000"/>
          <w:sz w:val="24"/>
          <w:szCs w:val="24"/>
        </w:rPr>
        <w:t>Research Journal of Chemical Sciences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200782" w:rsidRPr="00850999" w:rsidRDefault="009541E4" w:rsidP="00CD73A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F</w:t>
      </w:r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acile synthesis of novel fused </w:t>
      </w:r>
      <w:proofErr w:type="gramStart"/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benzo[</w:t>
      </w:r>
      <w:proofErr w:type="gramEnd"/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4,5]</w:t>
      </w:r>
      <w:proofErr w:type="spellStart"/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thiazolo</w:t>
      </w:r>
      <w:proofErr w:type="spellEnd"/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[3,2-</w:t>
      </w:r>
      <w:r w:rsidRPr="00C91B3B">
        <w:rPr>
          <w:rFonts w:ascii="Times New Roman" w:eastAsiaTheme="minorHAnsi" w:hAnsi="Times New Roman"/>
          <w:bCs/>
          <w:i/>
          <w:iCs/>
          <w:color w:val="000000"/>
          <w:sz w:val="24"/>
          <w:szCs w:val="24"/>
        </w:rPr>
        <w:t>a</w:t>
      </w:r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]</w:t>
      </w:r>
      <w:proofErr w:type="spellStart"/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pyrazolo</w:t>
      </w:r>
      <w:proofErr w:type="spellEnd"/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[3,4-</w:t>
      </w:r>
      <w:r w:rsidRPr="00C91B3B">
        <w:rPr>
          <w:rFonts w:ascii="Times New Roman" w:eastAsiaTheme="minorHAnsi" w:hAnsi="Times New Roman"/>
          <w:bCs/>
          <w:i/>
          <w:iCs/>
          <w:color w:val="000000"/>
          <w:sz w:val="24"/>
          <w:szCs w:val="24"/>
        </w:rPr>
        <w:t>d</w:t>
      </w:r>
      <w:r w:rsidRPr="00C91B3B">
        <w:rPr>
          <w:rFonts w:ascii="Times New Roman" w:eastAsiaTheme="minorHAnsi" w:hAnsi="Times New Roman"/>
          <w:bCs/>
          <w:color w:val="000000"/>
          <w:sz w:val="24"/>
          <w:szCs w:val="24"/>
        </w:rPr>
        <w:t>]pyrimidines and screening of their antimicrobial activity</w:t>
      </w:r>
      <w:r w:rsidR="00DD1174">
        <w:rPr>
          <w:rFonts w:ascii="Times New Roman" w:eastAsiaTheme="minorHAnsi" w:hAnsi="Times New Roman"/>
          <w:bCs/>
          <w:color w:val="000000"/>
          <w:sz w:val="24"/>
          <w:szCs w:val="24"/>
        </w:rPr>
        <w:t>”.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D1174">
        <w:rPr>
          <w:rFonts w:ascii="Times New Roman" w:eastAsiaTheme="minorHAnsi" w:hAnsi="Times New Roman"/>
          <w:bCs/>
          <w:i/>
          <w:sz w:val="24"/>
          <w:szCs w:val="24"/>
        </w:rPr>
        <w:t>Indo- American Journal of pharmaceutical Research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50999" w:rsidRPr="00850999" w:rsidRDefault="00850999" w:rsidP="008509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50999">
        <w:rPr>
          <w:rFonts w:ascii="Times New Roman" w:hAnsi="Times New Roman"/>
          <w:bCs/>
          <w:sz w:val="24"/>
          <w:szCs w:val="24"/>
        </w:rPr>
        <w:t xml:space="preserve">An Scalable Approach Towards Synthesis of Biologically Active </w:t>
      </w:r>
      <w:r w:rsidRPr="00850999">
        <w:rPr>
          <w:rFonts w:ascii="Times New Roman" w:eastAsia="Times New Roman,Bold" w:hAnsi="Times New Roman"/>
          <w:bCs/>
          <w:sz w:val="24"/>
          <w:szCs w:val="24"/>
        </w:rPr>
        <w:t>Fused Benzo[4</w:t>
      </w:r>
      <w:r w:rsidRPr="00850999">
        <w:rPr>
          <w:rFonts w:ascii="Times New Roman" w:eastAsia="MS Gothic" w:hAnsi="Times New Roman"/>
          <w:bCs/>
          <w:sz w:val="24"/>
          <w:szCs w:val="24"/>
        </w:rPr>
        <w:t>ˈ</w:t>
      </w:r>
      <w:r w:rsidRPr="00850999">
        <w:rPr>
          <w:rFonts w:ascii="Times New Roman" w:eastAsia="Times New Roman,Bold" w:hAnsi="Times New Roman"/>
          <w:bCs/>
          <w:sz w:val="24"/>
          <w:szCs w:val="24"/>
        </w:rPr>
        <w:t>,5</w:t>
      </w:r>
      <w:r w:rsidRPr="00850999">
        <w:rPr>
          <w:rFonts w:ascii="Times New Roman" w:eastAsia="MS Gothic" w:hAnsi="Times New Roman"/>
          <w:bCs/>
          <w:sz w:val="24"/>
          <w:szCs w:val="24"/>
        </w:rPr>
        <w:t>ˈ</w:t>
      </w:r>
      <w:r w:rsidRPr="00850999">
        <w:rPr>
          <w:rFonts w:ascii="Times New Roman" w:eastAsia="Times New Roman,Bold" w:hAnsi="Times New Roman"/>
          <w:bCs/>
          <w:sz w:val="24"/>
          <w:szCs w:val="24"/>
        </w:rPr>
        <w:t>]</w:t>
      </w:r>
      <w:proofErr w:type="spellStart"/>
      <w:r w:rsidRPr="00850999">
        <w:rPr>
          <w:rFonts w:ascii="Times New Roman" w:eastAsia="Times New Roman,Bold" w:hAnsi="Times New Roman"/>
          <w:bCs/>
          <w:sz w:val="24"/>
          <w:szCs w:val="24"/>
        </w:rPr>
        <w:t>Thiazolo</w:t>
      </w:r>
      <w:proofErr w:type="spellEnd"/>
      <w:r w:rsidRPr="00850999">
        <w:rPr>
          <w:rFonts w:ascii="Times New Roman" w:eastAsia="Times New Roman,Bold" w:hAnsi="Times New Roman"/>
          <w:bCs/>
          <w:sz w:val="24"/>
          <w:szCs w:val="24"/>
        </w:rPr>
        <w:t>[3</w:t>
      </w:r>
      <w:r w:rsidRPr="00850999">
        <w:rPr>
          <w:rFonts w:ascii="Times New Roman" w:eastAsia="MS Gothic" w:hAnsi="Times New Roman"/>
          <w:bCs/>
          <w:sz w:val="24"/>
          <w:szCs w:val="24"/>
        </w:rPr>
        <w:t>ˈ</w:t>
      </w:r>
      <w:r w:rsidRPr="00850999">
        <w:rPr>
          <w:rFonts w:ascii="Times New Roman" w:eastAsia="Times New Roman,Bold" w:hAnsi="Times New Roman"/>
          <w:bCs/>
          <w:sz w:val="24"/>
          <w:szCs w:val="24"/>
        </w:rPr>
        <w:t>,2</w:t>
      </w:r>
      <w:r w:rsidRPr="00850999">
        <w:rPr>
          <w:rFonts w:ascii="Times New Roman" w:eastAsia="MS Gothic" w:hAnsi="Times New Roman"/>
          <w:bCs/>
          <w:sz w:val="24"/>
          <w:szCs w:val="24"/>
        </w:rPr>
        <w:t>ˈ</w:t>
      </w:r>
      <w:r w:rsidRPr="00850999">
        <w:rPr>
          <w:rFonts w:ascii="Times New Roman" w:eastAsia="Times New Roman,Bold" w:hAnsi="Times New Roman"/>
          <w:bCs/>
          <w:sz w:val="24"/>
          <w:szCs w:val="24"/>
        </w:rPr>
        <w:t>:1,2]</w:t>
      </w:r>
      <w:proofErr w:type="spellStart"/>
      <w:r w:rsidRPr="00850999">
        <w:rPr>
          <w:rFonts w:ascii="Times New Roman" w:eastAsia="Times New Roman,Bold" w:hAnsi="Times New Roman"/>
          <w:bCs/>
          <w:sz w:val="24"/>
          <w:szCs w:val="24"/>
        </w:rPr>
        <w:t>Pyrimido</w:t>
      </w:r>
      <w:proofErr w:type="spellEnd"/>
      <w:r w:rsidRPr="00850999">
        <w:rPr>
          <w:rFonts w:ascii="Times New Roman" w:eastAsia="Times New Roman,Bold" w:hAnsi="Times New Roman"/>
          <w:bCs/>
          <w:sz w:val="24"/>
          <w:szCs w:val="24"/>
        </w:rPr>
        <w:t>[4,5</w:t>
      </w:r>
      <w:r w:rsidRPr="00850999">
        <w:rPr>
          <w:rFonts w:ascii="Times New Roman" w:hAnsi="Times New Roman"/>
          <w:bCs/>
          <w:sz w:val="24"/>
          <w:szCs w:val="24"/>
        </w:rPr>
        <w:t>-d][1,3]</w:t>
      </w:r>
      <w:proofErr w:type="spellStart"/>
      <w:r w:rsidRPr="00850999">
        <w:rPr>
          <w:rFonts w:ascii="Times New Roman" w:hAnsi="Times New Roman"/>
          <w:bCs/>
          <w:sz w:val="24"/>
          <w:szCs w:val="24"/>
        </w:rPr>
        <w:t>Thiazines</w:t>
      </w:r>
      <w:proofErr w:type="spellEnd"/>
      <w:r w:rsidRPr="00850999">
        <w:rPr>
          <w:rFonts w:ascii="Times New Roman" w:hAnsi="Times New Roman"/>
          <w:bCs/>
          <w:sz w:val="24"/>
          <w:szCs w:val="24"/>
        </w:rPr>
        <w:t xml:space="preserve"> with their Antimicrobial and Antioxidant Activity. </w:t>
      </w:r>
      <w:r w:rsidRPr="00DD1174">
        <w:rPr>
          <w:rFonts w:ascii="Times New Roman" w:hAnsi="Times New Roman"/>
          <w:i/>
          <w:sz w:val="24"/>
          <w:szCs w:val="24"/>
        </w:rPr>
        <w:t xml:space="preserve">American Journal of </w:t>
      </w:r>
      <w:proofErr w:type="spellStart"/>
      <w:r w:rsidRPr="00DD1174">
        <w:rPr>
          <w:rFonts w:ascii="Times New Roman" w:hAnsi="Times New Roman"/>
          <w:i/>
          <w:sz w:val="24"/>
          <w:szCs w:val="24"/>
        </w:rPr>
        <w:t>Pharmtech</w:t>
      </w:r>
      <w:proofErr w:type="spellEnd"/>
      <w:r w:rsidRPr="00DD1174">
        <w:rPr>
          <w:rFonts w:ascii="Times New Roman" w:hAnsi="Times New Roman"/>
          <w:i/>
          <w:sz w:val="24"/>
          <w:szCs w:val="24"/>
        </w:rPr>
        <w:t xml:space="preserve"> Research</w:t>
      </w:r>
      <w:r w:rsidRPr="00850999">
        <w:rPr>
          <w:rFonts w:ascii="Times New Roman" w:hAnsi="Times New Roman"/>
          <w:sz w:val="24"/>
          <w:szCs w:val="24"/>
        </w:rPr>
        <w:t>.</w:t>
      </w:r>
    </w:p>
    <w:p w:rsidR="00850999" w:rsidRPr="00850999" w:rsidRDefault="00850999" w:rsidP="008509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  <w:r w:rsidRPr="00850999">
        <w:rPr>
          <w:rFonts w:ascii="Times New Roman" w:hAnsi="Times New Roman"/>
          <w:sz w:val="24"/>
          <w:szCs w:val="24"/>
        </w:rPr>
        <w:t xml:space="preserve">Synthesis </w:t>
      </w:r>
      <w:proofErr w:type="spellStart"/>
      <w:r w:rsidRPr="00850999">
        <w:rPr>
          <w:rFonts w:ascii="Times New Roman" w:hAnsi="Times New Roman"/>
          <w:sz w:val="24"/>
          <w:szCs w:val="24"/>
        </w:rPr>
        <w:t>Characterisation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and Anti-Oxidant Study of New Fused </w:t>
      </w:r>
      <w:proofErr w:type="spellStart"/>
      <w:r w:rsidRPr="00850999">
        <w:rPr>
          <w:rFonts w:ascii="Times New Roman" w:hAnsi="Times New Roman"/>
          <w:sz w:val="24"/>
          <w:szCs w:val="24"/>
        </w:rPr>
        <w:t>Iminopyrimido-benzimdazole</w:t>
      </w:r>
      <w:proofErr w:type="spellEnd"/>
      <w:r w:rsidRPr="00850999">
        <w:rPr>
          <w:rFonts w:ascii="Times New Roman" w:hAnsi="Times New Roman"/>
          <w:sz w:val="24"/>
          <w:szCs w:val="24"/>
        </w:rPr>
        <w:t xml:space="preserve"> derivatives. </w:t>
      </w:r>
      <w:r w:rsidRPr="00850999">
        <w:rPr>
          <w:rFonts w:ascii="Times New Roman" w:hAnsi="Times New Roman"/>
          <w:bCs/>
          <w:i/>
          <w:iCs/>
          <w:sz w:val="24"/>
          <w:szCs w:val="24"/>
        </w:rPr>
        <w:t>International Journal of Current Research Vol. 8, Issue, 08, pp.35864-35868, August, 2016</w:t>
      </w:r>
    </w:p>
    <w:p w:rsidR="006D633B" w:rsidRPr="006D633B" w:rsidRDefault="006D633B" w:rsidP="006D633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D633B">
        <w:rPr>
          <w:rFonts w:ascii="Times New Roman" w:hAnsi="Times New Roman"/>
          <w:bCs/>
          <w:sz w:val="24"/>
          <w:szCs w:val="24"/>
        </w:rPr>
        <w:t xml:space="preserve">“Synthesis of </w:t>
      </w:r>
      <w:proofErr w:type="spellStart"/>
      <w:r w:rsidRPr="006D633B">
        <w:rPr>
          <w:rFonts w:ascii="Times New Roman" w:hAnsi="Times New Roman"/>
          <w:bCs/>
          <w:sz w:val="24"/>
          <w:szCs w:val="24"/>
        </w:rPr>
        <w:t>benzimidazolo</w:t>
      </w:r>
      <w:proofErr w:type="spellEnd"/>
      <w:r w:rsidRPr="006D63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633B">
        <w:rPr>
          <w:rFonts w:ascii="Times New Roman" w:hAnsi="Times New Roman"/>
          <w:bCs/>
          <w:sz w:val="24"/>
          <w:szCs w:val="24"/>
        </w:rPr>
        <w:t>pyrimido</w:t>
      </w:r>
      <w:proofErr w:type="spellEnd"/>
      <w:r w:rsidRPr="006D63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633B">
        <w:rPr>
          <w:rFonts w:ascii="Times New Roman" w:hAnsi="Times New Roman"/>
          <w:bCs/>
          <w:sz w:val="24"/>
          <w:szCs w:val="24"/>
        </w:rPr>
        <w:t>pyrimido</w:t>
      </w:r>
      <w:proofErr w:type="spellEnd"/>
      <w:r w:rsidRPr="006D63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633B">
        <w:rPr>
          <w:rFonts w:ascii="Times New Roman" w:hAnsi="Times New Roman"/>
          <w:bCs/>
          <w:sz w:val="24"/>
          <w:szCs w:val="24"/>
        </w:rPr>
        <w:t>benzothiazole</w:t>
      </w:r>
      <w:proofErr w:type="spellEnd"/>
      <w:r w:rsidRPr="006D633B">
        <w:rPr>
          <w:rFonts w:ascii="Times New Roman" w:hAnsi="Times New Roman"/>
          <w:bCs/>
          <w:sz w:val="24"/>
          <w:szCs w:val="24"/>
        </w:rPr>
        <w:t xml:space="preserve"> derivatives and study of their pharmaceutical importance”. </w:t>
      </w:r>
      <w:r w:rsidRPr="00DD1174">
        <w:rPr>
          <w:rFonts w:ascii="Times New Roman" w:eastAsiaTheme="minorHAnsi" w:hAnsi="Times New Roman"/>
          <w:bCs/>
          <w:i/>
          <w:iCs/>
          <w:sz w:val="24"/>
          <w:szCs w:val="24"/>
          <w:lang w:val="en-IN"/>
        </w:rPr>
        <w:t>Asian Journal of Research in Chemistry and Pharmaceutical Sciences</w:t>
      </w:r>
      <w:r w:rsidRPr="006D633B">
        <w:rPr>
          <w:rFonts w:ascii="Times New Roman" w:eastAsiaTheme="minorHAnsi" w:hAnsi="Times New Roman"/>
          <w:bCs/>
          <w:iCs/>
          <w:sz w:val="24"/>
          <w:szCs w:val="24"/>
          <w:lang w:val="en-IN"/>
        </w:rPr>
        <w:t>. 5(2), 2017, 87-92.</w:t>
      </w:r>
    </w:p>
    <w:p w:rsidR="00850999" w:rsidRPr="00B82283" w:rsidRDefault="00B82283" w:rsidP="00CD73A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5518">
        <w:rPr>
          <w:rFonts w:ascii="Times New Roman" w:hAnsi="Times New Roman"/>
          <w:bCs/>
          <w:sz w:val="24"/>
          <w:szCs w:val="24"/>
        </w:rPr>
        <w:t xml:space="preserve">“Synthesis and antioxidant activity of some new substituted </w:t>
      </w:r>
      <w:proofErr w:type="spellStart"/>
      <w:r w:rsidRPr="007C5518">
        <w:rPr>
          <w:rFonts w:ascii="Times New Roman" w:hAnsi="Times New Roman"/>
          <w:bCs/>
          <w:sz w:val="24"/>
          <w:szCs w:val="24"/>
        </w:rPr>
        <w:t>pyrazolo</w:t>
      </w:r>
      <w:proofErr w:type="spellEnd"/>
      <w:r w:rsidRPr="007C5518">
        <w:rPr>
          <w:rFonts w:ascii="Times New Roman" w:hAnsi="Times New Roman"/>
          <w:bCs/>
          <w:sz w:val="24"/>
          <w:szCs w:val="24"/>
        </w:rPr>
        <w:t xml:space="preserve"> [4, 5-</w:t>
      </w:r>
      <w:r w:rsidRPr="007C5518">
        <w:rPr>
          <w:rFonts w:ascii="Times New Roman" w:hAnsi="Times New Roman"/>
          <w:bCs/>
          <w:iCs/>
          <w:sz w:val="24"/>
          <w:szCs w:val="24"/>
        </w:rPr>
        <w:t>e</w:t>
      </w:r>
      <w:r w:rsidRPr="007C5518">
        <w:rPr>
          <w:rFonts w:ascii="Times New Roman" w:hAnsi="Times New Roman"/>
          <w:bCs/>
          <w:sz w:val="24"/>
          <w:szCs w:val="24"/>
        </w:rPr>
        <w:t>]-4</w:t>
      </w:r>
      <w:r w:rsidRPr="007C5518">
        <w:rPr>
          <w:rFonts w:ascii="Times New Roman" w:hAnsi="Times New Roman"/>
          <w:bCs/>
          <w:iCs/>
          <w:sz w:val="24"/>
          <w:szCs w:val="24"/>
        </w:rPr>
        <w:t>H</w:t>
      </w:r>
      <w:r w:rsidRPr="007C5518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7C5518">
        <w:rPr>
          <w:rFonts w:ascii="Times New Roman" w:hAnsi="Times New Roman"/>
          <w:bCs/>
          <w:sz w:val="24"/>
          <w:szCs w:val="24"/>
        </w:rPr>
        <w:t>pyrimido[</w:t>
      </w:r>
      <w:proofErr w:type="gramEnd"/>
      <w:r w:rsidRPr="007C5518">
        <w:rPr>
          <w:rFonts w:ascii="Times New Roman" w:hAnsi="Times New Roman"/>
          <w:bCs/>
          <w:sz w:val="24"/>
          <w:szCs w:val="24"/>
        </w:rPr>
        <w:t>2,3-</w:t>
      </w:r>
      <w:r w:rsidRPr="007C5518">
        <w:rPr>
          <w:rFonts w:ascii="Times New Roman" w:hAnsi="Times New Roman"/>
          <w:bCs/>
          <w:iCs/>
          <w:sz w:val="24"/>
          <w:szCs w:val="24"/>
        </w:rPr>
        <w:t>b</w:t>
      </w:r>
      <w:r w:rsidRPr="007C5518">
        <w:rPr>
          <w:rFonts w:ascii="Times New Roman" w:hAnsi="Times New Roman"/>
          <w:bCs/>
          <w:sz w:val="24"/>
          <w:szCs w:val="24"/>
        </w:rPr>
        <w:t xml:space="preserve">] </w:t>
      </w:r>
      <w:proofErr w:type="spellStart"/>
      <w:r w:rsidRPr="007C5518">
        <w:rPr>
          <w:rFonts w:ascii="Times New Roman" w:hAnsi="Times New Roman"/>
          <w:bCs/>
          <w:sz w:val="24"/>
          <w:szCs w:val="24"/>
        </w:rPr>
        <w:t>benzimidazoles</w:t>
      </w:r>
      <w:proofErr w:type="spellEnd"/>
      <w:r w:rsidRPr="007C5518">
        <w:rPr>
          <w:rFonts w:ascii="Times New Roman" w:hAnsi="Times New Roman"/>
          <w:bCs/>
          <w:sz w:val="24"/>
          <w:szCs w:val="24"/>
        </w:rPr>
        <w:t xml:space="preserve">”. </w:t>
      </w:r>
      <w:r w:rsidRPr="007C5518">
        <w:rPr>
          <w:rFonts w:ascii="Times New Roman" w:eastAsiaTheme="minorHAnsi" w:hAnsi="Times New Roman"/>
          <w:iCs/>
          <w:sz w:val="24"/>
          <w:szCs w:val="24"/>
          <w:lang w:val="en-IN"/>
        </w:rPr>
        <w:t>Asian J. Research Chem. 10(4): July- August 2017</w:t>
      </w:r>
      <w:r>
        <w:rPr>
          <w:rFonts w:ascii="Times New Roman" w:eastAsiaTheme="minorHAnsi" w:hAnsi="Times New Roman"/>
          <w:iCs/>
          <w:sz w:val="24"/>
          <w:szCs w:val="24"/>
          <w:lang w:val="en-IN"/>
        </w:rPr>
        <w:t>.</w:t>
      </w:r>
    </w:p>
    <w:p w:rsidR="002D665D" w:rsidRPr="002D665D" w:rsidRDefault="002D665D" w:rsidP="002D66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</w:pPr>
      <w:r w:rsidRPr="002D665D">
        <w:rPr>
          <w:rFonts w:ascii="Times New Roman" w:hAnsi="Times New Roman"/>
          <w:bCs/>
          <w:sz w:val="24"/>
          <w:szCs w:val="24"/>
        </w:rPr>
        <w:t xml:space="preserve">“Synthesis and Antimicrobial Evaluation of Substituted </w:t>
      </w:r>
      <w:proofErr w:type="spellStart"/>
      <w:r w:rsidRPr="002D665D">
        <w:rPr>
          <w:rFonts w:ascii="Times New Roman" w:hAnsi="Times New Roman"/>
          <w:bCs/>
          <w:sz w:val="24"/>
          <w:szCs w:val="24"/>
        </w:rPr>
        <w:t>Pyrimido</w:t>
      </w:r>
      <w:proofErr w:type="spellEnd"/>
      <w:r w:rsidRPr="002D665D">
        <w:rPr>
          <w:rFonts w:ascii="Times New Roman" w:hAnsi="Times New Roman"/>
          <w:bCs/>
          <w:sz w:val="24"/>
          <w:szCs w:val="24"/>
        </w:rPr>
        <w:t>-Pyrimidine and its Derivatives”.</w:t>
      </w:r>
      <w:r w:rsidRPr="002D665D"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 xml:space="preserve"> </w:t>
      </w:r>
      <w:r w:rsidRPr="00DD1174">
        <w:rPr>
          <w:rFonts w:ascii="Times New Roman" w:eastAsiaTheme="minorHAnsi" w:hAnsi="Times New Roman"/>
          <w:bCs/>
          <w:i/>
          <w:iCs/>
          <w:color w:val="0D0D0D"/>
          <w:sz w:val="24"/>
          <w:szCs w:val="24"/>
          <w:lang w:val="en-IN"/>
        </w:rPr>
        <w:t>International Journal of Chemical and Physical Sciences</w:t>
      </w:r>
      <w:r w:rsidRPr="002D665D"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, IJCPS Vol. 7, Special Issue</w:t>
      </w:r>
      <w:r w:rsidRPr="002D665D">
        <w:rPr>
          <w:rFonts w:eastAsiaTheme="minorHAnsi"/>
          <w:bCs/>
          <w:iCs/>
          <w:color w:val="0D0D0D"/>
          <w:sz w:val="24"/>
          <w:szCs w:val="24"/>
          <w:lang w:val="en-IN"/>
        </w:rPr>
        <w:t xml:space="preserve">, </w:t>
      </w:r>
      <w:r w:rsidRPr="002D665D"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RAC - March 2018</w:t>
      </w:r>
      <w:r w:rsidRPr="002D665D">
        <w:rPr>
          <w:rFonts w:ascii="Times New Roman" w:eastAsiaTheme="minorHAnsi" w:hAnsi="Times New Roman"/>
          <w:iCs/>
          <w:sz w:val="24"/>
          <w:szCs w:val="24"/>
          <w:lang w:val="en-IN"/>
        </w:rPr>
        <w:t>.</w:t>
      </w:r>
    </w:p>
    <w:p w:rsidR="002D665D" w:rsidRPr="003F2041" w:rsidRDefault="002D665D" w:rsidP="006C2E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</w:pPr>
      <w:r w:rsidRPr="002D665D">
        <w:rPr>
          <w:rFonts w:ascii="Times New Roman" w:hAnsi="Times New Roman"/>
          <w:bCs/>
          <w:sz w:val="24"/>
          <w:szCs w:val="24"/>
        </w:rPr>
        <w:lastRenderedPageBreak/>
        <w:t xml:space="preserve">“Synthesis of 3-amino-4-imino-2-N-(substituted) </w:t>
      </w:r>
      <w:proofErr w:type="spellStart"/>
      <w:r w:rsidRPr="002D665D">
        <w:rPr>
          <w:rFonts w:ascii="Times New Roman" w:hAnsi="Times New Roman"/>
          <w:bCs/>
          <w:sz w:val="24"/>
          <w:szCs w:val="24"/>
        </w:rPr>
        <w:t>pyrazolo</w:t>
      </w:r>
      <w:proofErr w:type="spellEnd"/>
      <w:r w:rsidRPr="002D665D">
        <w:rPr>
          <w:rFonts w:ascii="Times New Roman" w:hAnsi="Times New Roman"/>
          <w:bCs/>
          <w:sz w:val="24"/>
          <w:szCs w:val="24"/>
        </w:rPr>
        <w:t xml:space="preserve"> [4</w:t>
      </w:r>
      <w:proofErr w:type="gramStart"/>
      <w:r w:rsidRPr="002D665D">
        <w:rPr>
          <w:rFonts w:ascii="Times New Roman" w:hAnsi="Times New Roman"/>
          <w:bCs/>
          <w:sz w:val="24"/>
          <w:szCs w:val="24"/>
        </w:rPr>
        <w:t>,5</w:t>
      </w:r>
      <w:proofErr w:type="gramEnd"/>
      <w:r w:rsidRPr="002D665D">
        <w:rPr>
          <w:rFonts w:ascii="Times New Roman" w:hAnsi="Times New Roman"/>
          <w:bCs/>
          <w:sz w:val="24"/>
          <w:szCs w:val="24"/>
        </w:rPr>
        <w:t xml:space="preserve">-e]-4H </w:t>
      </w:r>
      <w:proofErr w:type="spellStart"/>
      <w:r w:rsidRPr="002D665D">
        <w:rPr>
          <w:rFonts w:ascii="Times New Roman" w:hAnsi="Times New Roman"/>
          <w:bCs/>
          <w:sz w:val="24"/>
          <w:szCs w:val="24"/>
        </w:rPr>
        <w:t>pyrimido</w:t>
      </w:r>
      <w:proofErr w:type="spellEnd"/>
      <w:r w:rsidRPr="002D665D">
        <w:rPr>
          <w:rFonts w:ascii="Times New Roman" w:hAnsi="Times New Roman"/>
          <w:bCs/>
          <w:sz w:val="24"/>
          <w:szCs w:val="24"/>
        </w:rPr>
        <w:t xml:space="preserve"> [2,3-b][1,3-] </w:t>
      </w:r>
      <w:proofErr w:type="spellStart"/>
      <w:r w:rsidRPr="002D665D">
        <w:rPr>
          <w:rFonts w:ascii="Times New Roman" w:hAnsi="Times New Roman"/>
          <w:bCs/>
          <w:sz w:val="24"/>
          <w:szCs w:val="24"/>
        </w:rPr>
        <w:t>benzimidazoles</w:t>
      </w:r>
      <w:proofErr w:type="spellEnd"/>
      <w:r w:rsidRPr="002D665D">
        <w:rPr>
          <w:rFonts w:ascii="Times New Roman" w:hAnsi="Times New Roman"/>
          <w:bCs/>
          <w:sz w:val="24"/>
          <w:szCs w:val="24"/>
        </w:rPr>
        <w:t xml:space="preserve"> and their anti-oxidant activity.”.</w:t>
      </w:r>
      <w:r w:rsidRPr="002D665D"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 xml:space="preserve"> </w:t>
      </w:r>
      <w:r w:rsidRPr="00DD1174">
        <w:rPr>
          <w:rFonts w:ascii="Times New Roman" w:eastAsiaTheme="minorHAnsi" w:hAnsi="Times New Roman"/>
          <w:bCs/>
          <w:i/>
          <w:iCs/>
          <w:color w:val="0D0D0D"/>
          <w:sz w:val="24"/>
          <w:szCs w:val="24"/>
          <w:lang w:val="en-IN"/>
        </w:rPr>
        <w:t>International Journal of Chemical and Physical Sciences</w:t>
      </w:r>
      <w:r w:rsidRPr="002D665D"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, Vol. 7, Special Issue, RAC - March 2018</w:t>
      </w:r>
      <w:r w:rsidRPr="002D665D">
        <w:rPr>
          <w:rFonts w:ascii="Times New Roman" w:eastAsiaTheme="minorHAnsi" w:hAnsi="Times New Roman"/>
          <w:iCs/>
          <w:sz w:val="24"/>
          <w:szCs w:val="24"/>
          <w:lang w:val="en-IN"/>
        </w:rPr>
        <w:t>.</w:t>
      </w:r>
    </w:p>
    <w:p w:rsidR="003F2041" w:rsidRDefault="003F2041" w:rsidP="006C2E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</w:pPr>
      <w:r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“Impact of Excess use of Pesticides on Rural Health” AMIERJ, vol. VIII, special issue – XXIII, December-2019.</w:t>
      </w:r>
    </w:p>
    <w:p w:rsidR="00A47F6C" w:rsidRPr="006C2E7D" w:rsidRDefault="00A47F6C" w:rsidP="006C2E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</w:pPr>
      <w:r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“An Efficient One Pot Synthesis and Antioxidant Activity of 6-Phenyl-2h-</w:t>
      </w:r>
      <w:proofErr w:type="gramStart"/>
      <w:r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Pyrazolo[</w:t>
      </w:r>
      <w:proofErr w:type="gramEnd"/>
      <w:r>
        <w:rPr>
          <w:rFonts w:ascii="Times New Roman" w:eastAsiaTheme="minorHAnsi" w:hAnsi="Times New Roman"/>
          <w:bCs/>
          <w:iCs/>
          <w:color w:val="0D0D0D"/>
          <w:sz w:val="24"/>
          <w:szCs w:val="24"/>
          <w:lang w:val="en-IN"/>
        </w:rPr>
        <w:t>3,4-D]Pyrimidine-3,4-Diamines”, Current Pharma Research, 10(3), 2020.</w:t>
      </w:r>
    </w:p>
    <w:p w:rsidR="00B82283" w:rsidRPr="00CD73AB" w:rsidRDefault="00B82283" w:rsidP="002D665D">
      <w:pPr>
        <w:pStyle w:val="ListParagraph"/>
        <w:rPr>
          <w:rFonts w:ascii="Times New Roman" w:hAnsi="Times New Roman"/>
          <w:sz w:val="24"/>
          <w:szCs w:val="24"/>
        </w:rPr>
      </w:pPr>
    </w:p>
    <w:p w:rsidR="000D45E1" w:rsidRPr="002208AF" w:rsidRDefault="000D45E1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ind w:left="900" w:hanging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C71726">
        <w:rPr>
          <w:rFonts w:ascii="High Tower Text" w:hAnsi="High Tower Text"/>
          <w:b/>
          <w:bCs/>
          <w:sz w:val="28"/>
          <w:szCs w:val="28"/>
          <w:u w:val="single"/>
        </w:rPr>
        <w:t xml:space="preserve">Papers Presented in Seminars/Conferences/Symposium/Workshop </w:t>
      </w:r>
      <w:proofErr w:type="spellStart"/>
      <w:proofErr w:type="gramStart"/>
      <w:r w:rsidRPr="00C71726">
        <w:rPr>
          <w:rFonts w:ascii="High Tower Text" w:hAnsi="High Tower Text"/>
          <w:b/>
          <w:bCs/>
          <w:sz w:val="28"/>
          <w:szCs w:val="28"/>
          <w:u w:val="single"/>
        </w:rPr>
        <w:t>etc</w:t>
      </w:r>
      <w:proofErr w:type="spellEnd"/>
      <w:r w:rsidRPr="002208AF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DA5" w:rsidRPr="00F94890" w:rsidRDefault="00487DA5" w:rsidP="00811B5B">
      <w:pPr>
        <w:pStyle w:val="ListParagraph"/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87DA5">
        <w:rPr>
          <w:rFonts w:ascii="Times New Roman" w:hAnsi="Times New Roman"/>
          <w:sz w:val="24"/>
          <w:szCs w:val="24"/>
        </w:rPr>
        <w:t xml:space="preserve">Full length paper published in “National seminar on Science, Scientist   and society in                     twenty first century in Mahatma </w:t>
      </w:r>
      <w:proofErr w:type="spellStart"/>
      <w:r w:rsidRPr="00487DA5">
        <w:rPr>
          <w:rFonts w:ascii="Times New Roman" w:hAnsi="Times New Roman"/>
          <w:sz w:val="24"/>
          <w:szCs w:val="24"/>
        </w:rPr>
        <w:t>Basweshwar</w:t>
      </w:r>
      <w:proofErr w:type="spellEnd"/>
      <w:r w:rsidRPr="00487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DA5">
        <w:rPr>
          <w:rFonts w:ascii="Times New Roman" w:hAnsi="Times New Roman"/>
          <w:sz w:val="24"/>
          <w:szCs w:val="24"/>
        </w:rPr>
        <w:t>Mahavidyalaya</w:t>
      </w:r>
      <w:proofErr w:type="spellEnd"/>
      <w:r w:rsidRPr="00487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DA5">
        <w:rPr>
          <w:rFonts w:ascii="Times New Roman" w:hAnsi="Times New Roman"/>
          <w:sz w:val="24"/>
          <w:szCs w:val="24"/>
        </w:rPr>
        <w:t>Latur</w:t>
      </w:r>
      <w:proofErr w:type="spellEnd"/>
      <w:r w:rsidRPr="00487DA5">
        <w:rPr>
          <w:rFonts w:ascii="Times New Roman" w:hAnsi="Times New Roman"/>
          <w:sz w:val="24"/>
          <w:szCs w:val="24"/>
        </w:rPr>
        <w:t xml:space="preserve">. </w:t>
      </w:r>
      <w:r w:rsidRPr="00487DA5">
        <w:rPr>
          <w:rFonts w:ascii="Times New Roman" w:hAnsi="Times New Roman"/>
          <w:b/>
          <w:sz w:val="24"/>
          <w:szCs w:val="24"/>
        </w:rPr>
        <w:t>“</w:t>
      </w:r>
      <w:r w:rsidRPr="00487DA5">
        <w:rPr>
          <w:rFonts w:ascii="Times New Roman" w:hAnsi="Times New Roman"/>
          <w:sz w:val="24"/>
          <w:szCs w:val="24"/>
        </w:rPr>
        <w:t>Synthesis and antimicrobial activity of 3</w:t>
      </w:r>
      <w:proofErr w:type="gramStart"/>
      <w:r w:rsidRPr="00487DA5">
        <w:rPr>
          <w:rFonts w:ascii="Times New Roman" w:hAnsi="Times New Roman"/>
          <w:sz w:val="24"/>
          <w:szCs w:val="24"/>
        </w:rPr>
        <w:t>,11</w:t>
      </w:r>
      <w:proofErr w:type="gramEnd"/>
      <w:r w:rsidRPr="00487DA5">
        <w:rPr>
          <w:rFonts w:ascii="Times New Roman" w:hAnsi="Times New Roman"/>
          <w:sz w:val="24"/>
          <w:szCs w:val="24"/>
        </w:rPr>
        <w:t xml:space="preserve">-Dicyano-4H-pyrimido [1,2-a] </w:t>
      </w:r>
      <w:proofErr w:type="spellStart"/>
      <w:r w:rsidRPr="00487DA5">
        <w:rPr>
          <w:rFonts w:ascii="Times New Roman" w:hAnsi="Times New Roman"/>
          <w:sz w:val="24"/>
          <w:szCs w:val="24"/>
        </w:rPr>
        <w:t>quinoline</w:t>
      </w:r>
      <w:proofErr w:type="spellEnd"/>
      <w:r w:rsidRPr="00487DA5">
        <w:rPr>
          <w:rFonts w:ascii="Times New Roman" w:hAnsi="Times New Roman"/>
          <w:sz w:val="24"/>
          <w:szCs w:val="24"/>
        </w:rPr>
        <w:t xml:space="preserve"> moiety and its 2-substituted derivatives</w:t>
      </w:r>
      <w:r>
        <w:rPr>
          <w:rFonts w:ascii="Times New Roman" w:hAnsi="Times New Roman"/>
          <w:sz w:val="24"/>
          <w:szCs w:val="24"/>
        </w:rPr>
        <w:t>.</w:t>
      </w:r>
    </w:p>
    <w:p w:rsidR="006C2E7D" w:rsidRPr="006C2E7D" w:rsidRDefault="00F94890" w:rsidP="006C2E7D">
      <w:pPr>
        <w:pStyle w:val="ListParagraph"/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11B5B">
        <w:rPr>
          <w:rFonts w:ascii="Times New Roman" w:hAnsi="Times New Roman"/>
          <w:sz w:val="24"/>
          <w:szCs w:val="24"/>
        </w:rPr>
        <w:t xml:space="preserve">Full length paper published in International conference on </w:t>
      </w:r>
      <w:r w:rsidRPr="00811B5B">
        <w:rPr>
          <w:rFonts w:ascii="Times New Roman" w:hAnsi="Times New Roman"/>
          <w:sz w:val="24"/>
          <w:szCs w:val="24"/>
          <w:lang w:val="fr-FR"/>
        </w:rPr>
        <w:t xml:space="preserve">Emerging trends in computer sciences, communication and information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technology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>.</w:t>
      </w:r>
      <w:r w:rsidRPr="00811B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B5B">
        <w:rPr>
          <w:rFonts w:ascii="Times New Roman" w:hAnsi="Times New Roman"/>
          <w:sz w:val="24"/>
          <w:szCs w:val="24"/>
        </w:rPr>
        <w:t>organized</w:t>
      </w:r>
      <w:proofErr w:type="gramEnd"/>
      <w:r w:rsidRPr="00811B5B">
        <w:rPr>
          <w:rFonts w:ascii="Times New Roman" w:hAnsi="Times New Roman"/>
          <w:sz w:val="24"/>
          <w:szCs w:val="24"/>
        </w:rPr>
        <w:t xml:space="preserve"> by Dept. of computer science and information technology, </w:t>
      </w:r>
      <w:proofErr w:type="spellStart"/>
      <w:r w:rsidRPr="00811B5B">
        <w:rPr>
          <w:rFonts w:ascii="Times New Roman" w:hAnsi="Times New Roman"/>
          <w:sz w:val="24"/>
          <w:szCs w:val="24"/>
        </w:rPr>
        <w:t>Yeshwant</w:t>
      </w:r>
      <w:proofErr w:type="spellEnd"/>
      <w:r w:rsidRPr="00811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B5B">
        <w:rPr>
          <w:rFonts w:ascii="Times New Roman" w:hAnsi="Times New Roman"/>
          <w:sz w:val="24"/>
          <w:szCs w:val="24"/>
        </w:rPr>
        <w:t>mahavidyalaya</w:t>
      </w:r>
      <w:proofErr w:type="spellEnd"/>
      <w:r w:rsidRPr="00811B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B5B">
        <w:rPr>
          <w:rFonts w:ascii="Times New Roman" w:hAnsi="Times New Roman"/>
          <w:sz w:val="24"/>
          <w:szCs w:val="24"/>
        </w:rPr>
        <w:t>nanded</w:t>
      </w:r>
      <w:proofErr w:type="spellEnd"/>
      <w:r w:rsidRPr="00811B5B">
        <w:rPr>
          <w:rFonts w:ascii="Times New Roman" w:hAnsi="Times New Roman"/>
          <w:sz w:val="24"/>
          <w:szCs w:val="24"/>
        </w:rPr>
        <w:t>. “</w:t>
      </w:r>
      <w:r w:rsidRPr="00811B5B">
        <w:rPr>
          <w:rFonts w:ascii="Times New Roman" w:hAnsi="Times New Roman"/>
          <w:sz w:val="24"/>
          <w:szCs w:val="24"/>
          <w:lang w:val="fr-FR"/>
        </w:rPr>
        <w:t xml:space="preserve">Toxicity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Risk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assessment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newly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synthesized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 xml:space="preserve"> compounds by the application of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orisis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11B5B">
        <w:rPr>
          <w:rFonts w:ascii="Times New Roman" w:hAnsi="Times New Roman"/>
          <w:sz w:val="24"/>
          <w:szCs w:val="24"/>
          <w:lang w:val="fr-FR"/>
        </w:rPr>
        <w:t>property</w:t>
      </w:r>
      <w:proofErr w:type="spellEnd"/>
      <w:r w:rsidRPr="00811B5B">
        <w:rPr>
          <w:rFonts w:ascii="Times New Roman" w:hAnsi="Times New Roman"/>
          <w:sz w:val="24"/>
          <w:szCs w:val="24"/>
          <w:lang w:val="fr-FR"/>
        </w:rPr>
        <w:t xml:space="preserve"> explorer’’</w:t>
      </w:r>
      <w:r w:rsidR="006C2E7D">
        <w:rPr>
          <w:rFonts w:ascii="Times New Roman" w:hAnsi="Times New Roman"/>
          <w:sz w:val="24"/>
          <w:szCs w:val="24"/>
          <w:lang w:val="fr-FR"/>
        </w:rPr>
        <w:t>.</w:t>
      </w:r>
    </w:p>
    <w:p w:rsidR="00F94890" w:rsidRPr="00E175D5" w:rsidRDefault="006C2E7D" w:rsidP="006C2E7D">
      <w:pPr>
        <w:pStyle w:val="ListParagraph"/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D665D">
        <w:rPr>
          <w:rFonts w:ascii="Times New Roman" w:hAnsi="Times New Roman"/>
          <w:sz w:val="24"/>
          <w:szCs w:val="24"/>
        </w:rPr>
        <w:t xml:space="preserve">Paper presented in State level conference on Recent Advances in Chemistry (RAC-2018) organized by Dr. B.N. </w:t>
      </w:r>
      <w:proofErr w:type="spellStart"/>
      <w:r w:rsidRPr="002D665D">
        <w:rPr>
          <w:rFonts w:ascii="Times New Roman" w:hAnsi="Times New Roman"/>
          <w:sz w:val="24"/>
          <w:szCs w:val="24"/>
        </w:rPr>
        <w:t>Purandare</w:t>
      </w:r>
      <w:proofErr w:type="spellEnd"/>
      <w:r w:rsidRPr="002D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D">
        <w:rPr>
          <w:rFonts w:ascii="Times New Roman" w:hAnsi="Times New Roman"/>
          <w:sz w:val="24"/>
          <w:szCs w:val="24"/>
        </w:rPr>
        <w:t>Arts,S.G</w:t>
      </w:r>
      <w:proofErr w:type="spellEnd"/>
      <w:r w:rsidRPr="002D665D">
        <w:rPr>
          <w:rFonts w:ascii="Times New Roman" w:hAnsi="Times New Roman"/>
          <w:sz w:val="24"/>
          <w:szCs w:val="24"/>
        </w:rPr>
        <w:t xml:space="preserve">. Gupta Commerce and Science college, </w:t>
      </w:r>
      <w:proofErr w:type="spellStart"/>
      <w:r w:rsidRPr="002D665D">
        <w:rPr>
          <w:rFonts w:ascii="Times New Roman" w:hAnsi="Times New Roman"/>
          <w:sz w:val="24"/>
          <w:szCs w:val="24"/>
        </w:rPr>
        <w:t>Lonawala</w:t>
      </w:r>
      <w:proofErr w:type="spellEnd"/>
      <w:r w:rsidRPr="002D665D">
        <w:rPr>
          <w:rFonts w:ascii="Times New Roman" w:hAnsi="Times New Roman"/>
          <w:sz w:val="24"/>
          <w:szCs w:val="24"/>
        </w:rPr>
        <w:t>. “</w:t>
      </w:r>
      <w:r w:rsidRPr="002D665D">
        <w:rPr>
          <w:rFonts w:ascii="Times New Roman" w:hAnsi="Times New Roman"/>
          <w:bCs/>
          <w:sz w:val="24"/>
          <w:szCs w:val="24"/>
        </w:rPr>
        <w:t>Synthesis and Antimicrobial Evaluation of Substituted Pyrimido-Pyrimidine and its Derivatives”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75D5" w:rsidRPr="00E175D5" w:rsidRDefault="00E175D5" w:rsidP="00E175D5">
      <w:pPr>
        <w:pStyle w:val="ListParagraph"/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Paper Presentation in National Conference on “Rural Development, Issues and Challenges” organized by Internal Quality Assurance Cell by Late </w:t>
      </w:r>
      <w:proofErr w:type="spellStart"/>
      <w:r>
        <w:rPr>
          <w:rFonts w:ascii="Times New Roman" w:hAnsi="Times New Roman"/>
          <w:bCs/>
          <w:sz w:val="24"/>
          <w:szCs w:val="24"/>
        </w:rPr>
        <w:t>Babasaheb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Deshmukh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Gorthekar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Umri on 21</w:t>
      </w:r>
      <w:r w:rsidRPr="00E175D5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December-2019.</w:t>
      </w:r>
    </w:p>
    <w:p w:rsidR="00E175D5" w:rsidRPr="00706B25" w:rsidRDefault="00E175D5" w:rsidP="00E175D5">
      <w:pPr>
        <w:pStyle w:val="ListParagraph"/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175D5">
        <w:rPr>
          <w:rFonts w:ascii="Times New Roman" w:hAnsi="Times New Roman"/>
          <w:bCs/>
          <w:sz w:val="24"/>
          <w:szCs w:val="24"/>
        </w:rPr>
        <w:t>Paper Presented on “</w:t>
      </w:r>
      <w:r w:rsidRPr="00E175D5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Simple and efficient synthesis of substituted </w:t>
      </w:r>
      <w:proofErr w:type="spellStart"/>
      <w:r w:rsidRPr="00E175D5">
        <w:rPr>
          <w:rFonts w:ascii="Times New Roman" w:eastAsiaTheme="minorHAnsi" w:hAnsi="Times New Roman"/>
          <w:bCs/>
          <w:sz w:val="24"/>
          <w:szCs w:val="24"/>
          <w:lang w:val="en-IN"/>
        </w:rPr>
        <w:t>pyrimido</w:t>
      </w:r>
      <w:proofErr w:type="spellEnd"/>
      <w:r w:rsidRPr="00E175D5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[1, 2-a</w:t>
      </w:r>
      <w:proofErr w:type="gramStart"/>
      <w:r w:rsidRPr="00E175D5">
        <w:rPr>
          <w:rFonts w:ascii="Times New Roman" w:eastAsiaTheme="minorHAnsi" w:hAnsi="Times New Roman"/>
          <w:bCs/>
          <w:sz w:val="24"/>
          <w:szCs w:val="24"/>
          <w:lang w:val="en-IN"/>
        </w:rPr>
        <w:t>]</w:t>
      </w:r>
      <w:proofErr w:type="spellStart"/>
      <w:r w:rsidRPr="00E175D5">
        <w:rPr>
          <w:rFonts w:ascii="Times New Roman" w:eastAsiaTheme="minorHAnsi" w:hAnsi="Times New Roman"/>
          <w:bCs/>
          <w:sz w:val="24"/>
          <w:szCs w:val="24"/>
          <w:lang w:val="en-IN"/>
        </w:rPr>
        <w:t>benzimidazole</w:t>
      </w:r>
      <w:proofErr w:type="spellEnd"/>
      <w:proofErr w:type="gramEnd"/>
      <w:r w:rsidRPr="00E175D5"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and study of antioxidant activity”</w:t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in International e-conference on “Chemistry for Society, Industry and Technology” organized by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IN"/>
        </w:rPr>
        <w:t>Gramin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ACS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IN"/>
        </w:rPr>
        <w:t>Mahavidyalaya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IN"/>
        </w:rPr>
        <w:t>Vasantnagar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IN"/>
        </w:rPr>
        <w:t>Mukhed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Dist. Nanded on 20-21</w:t>
      </w:r>
      <w:r w:rsidRPr="00E175D5">
        <w:rPr>
          <w:rFonts w:ascii="Times New Roman" w:eastAsiaTheme="minorHAnsi" w:hAnsi="Times New Roman"/>
          <w:bCs/>
          <w:sz w:val="24"/>
          <w:szCs w:val="24"/>
          <w:vertAlign w:val="superscript"/>
          <w:lang w:val="en-IN"/>
        </w:rPr>
        <w:t>st</w:t>
      </w:r>
      <w:r>
        <w:rPr>
          <w:rFonts w:ascii="Times New Roman" w:eastAsiaTheme="minorHAnsi" w:hAnsi="Times New Roman"/>
          <w:bCs/>
          <w:sz w:val="24"/>
          <w:szCs w:val="24"/>
          <w:lang w:val="en-IN"/>
        </w:rPr>
        <w:t xml:space="preserve"> January-2021.</w:t>
      </w:r>
    </w:p>
    <w:p w:rsidR="00706B25" w:rsidRPr="00E175D5" w:rsidRDefault="00706B25" w:rsidP="00706B25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26B7F" w:rsidRPr="00C71726" w:rsidRDefault="00996B83" w:rsidP="00C71726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left"/>
        <w:rPr>
          <w:rFonts w:ascii="High Tower Text" w:hAnsi="High Tower Text"/>
          <w:b/>
          <w:bCs/>
          <w:sz w:val="28"/>
          <w:szCs w:val="28"/>
          <w:u w:val="single"/>
        </w:rPr>
      </w:pPr>
      <w:r>
        <w:rPr>
          <w:rFonts w:ascii="High Tower Text" w:hAnsi="High Tower Text"/>
          <w:b/>
          <w:bCs/>
          <w:sz w:val="28"/>
          <w:szCs w:val="28"/>
          <w:u w:val="single"/>
        </w:rPr>
        <w:lastRenderedPageBreak/>
        <w:t>Posters Presented</w:t>
      </w:r>
      <w:r w:rsidR="00C71726">
        <w:rPr>
          <w:rFonts w:ascii="High Tower Text" w:hAnsi="High Tower Text"/>
          <w:b/>
          <w:bCs/>
          <w:sz w:val="28"/>
          <w:szCs w:val="28"/>
          <w:u w:val="single"/>
        </w:rPr>
        <w:t xml:space="preserve"> </w:t>
      </w:r>
      <w:proofErr w:type="spellStart"/>
      <w:r w:rsidR="00C71726">
        <w:rPr>
          <w:rFonts w:ascii="High Tower Text" w:hAnsi="High Tower Text"/>
          <w:b/>
          <w:bCs/>
          <w:sz w:val="28"/>
          <w:szCs w:val="28"/>
          <w:u w:val="single"/>
        </w:rPr>
        <w:t>in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Seminars</w:t>
      </w:r>
      <w:proofErr w:type="spellEnd"/>
      <w:r>
        <w:rPr>
          <w:rFonts w:ascii="High Tower Text" w:hAnsi="High Tower Text"/>
          <w:b/>
          <w:bCs/>
          <w:sz w:val="28"/>
          <w:szCs w:val="28"/>
          <w:u w:val="single"/>
        </w:rPr>
        <w:t>/Conferences</w:t>
      </w:r>
    </w:p>
    <w:p w:rsidR="00F94890" w:rsidRPr="00E51F0E" w:rsidRDefault="00726B7F" w:rsidP="00E51F0E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E51F0E">
        <w:rPr>
          <w:rFonts w:ascii="Times New Roman" w:hAnsi="Times New Roman"/>
          <w:sz w:val="24"/>
          <w:szCs w:val="24"/>
          <w:lang w:val="fr-FR"/>
        </w:rPr>
        <w:t xml:space="preserve">An Efficient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mothod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for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synthesis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Novel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iminothiazolopyrimidines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organised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by N.S.B.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College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Nanded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on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Research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Aptitude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inSciences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 : A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Thought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>, 2013.</w:t>
      </w:r>
    </w:p>
    <w:p w:rsidR="00102729" w:rsidRPr="00E51F0E" w:rsidRDefault="00102729" w:rsidP="00E51F0E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E51F0E">
        <w:rPr>
          <w:rFonts w:ascii="Times New Roman" w:hAnsi="Times New Roman"/>
          <w:sz w:val="24"/>
          <w:szCs w:val="24"/>
          <w:lang w:val="fr-FR"/>
        </w:rPr>
        <w:t>‘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Synthesis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antimicrobial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activity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pyrido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[1,2-a] pyrimidines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derivatives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’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organised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by </w:t>
      </w:r>
      <w:r w:rsidRPr="00E51F0E">
        <w:rPr>
          <w:rFonts w:ascii="Times New Roman" w:hAnsi="Times New Roman"/>
          <w:sz w:val="24"/>
          <w:szCs w:val="24"/>
        </w:rPr>
        <w:t xml:space="preserve">Dept. of Chemistry, Sir </w:t>
      </w:r>
      <w:proofErr w:type="spellStart"/>
      <w:r w:rsidRPr="00E51F0E">
        <w:rPr>
          <w:rFonts w:ascii="Times New Roman" w:hAnsi="Times New Roman"/>
          <w:sz w:val="24"/>
          <w:szCs w:val="24"/>
        </w:rPr>
        <w:t>Sayyed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college of Arts, Commerce and science, Aurangabad on </w:t>
      </w:r>
      <w:r w:rsidRPr="00E51F0E">
        <w:rPr>
          <w:rFonts w:ascii="Times New Roman" w:hAnsi="Times New Roman"/>
          <w:sz w:val="24"/>
          <w:szCs w:val="24"/>
          <w:lang w:val="fr-FR"/>
        </w:rPr>
        <w:t xml:space="preserve">Recent Trends in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Chemistry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Education. 201</w:t>
      </w:r>
      <w:r w:rsidR="00952FB2" w:rsidRPr="00E51F0E">
        <w:rPr>
          <w:rFonts w:ascii="Times New Roman" w:hAnsi="Times New Roman"/>
          <w:sz w:val="24"/>
          <w:szCs w:val="24"/>
          <w:lang w:val="fr-FR"/>
        </w:rPr>
        <w:t>3</w:t>
      </w:r>
      <w:r w:rsidRPr="00E51F0E">
        <w:rPr>
          <w:rFonts w:ascii="Times New Roman" w:hAnsi="Times New Roman"/>
          <w:sz w:val="24"/>
          <w:szCs w:val="24"/>
          <w:lang w:val="fr-FR"/>
        </w:rPr>
        <w:t>.</w:t>
      </w:r>
    </w:p>
    <w:p w:rsidR="00C71726" w:rsidRPr="00E51F0E" w:rsidRDefault="00C71726" w:rsidP="00E51F0E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E51F0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51F0E">
        <w:rPr>
          <w:rFonts w:ascii="Times New Roman" w:hAnsi="Times New Roman"/>
          <w:sz w:val="24"/>
          <w:szCs w:val="24"/>
        </w:rPr>
        <w:t>conveinient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route for synthesis and antimicrobial evaluation of </w:t>
      </w:r>
      <w:proofErr w:type="spellStart"/>
      <w:r w:rsidRPr="00E51F0E">
        <w:rPr>
          <w:rFonts w:ascii="Times New Roman" w:hAnsi="Times New Roman"/>
          <w:sz w:val="24"/>
          <w:szCs w:val="24"/>
        </w:rPr>
        <w:t>bis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51F0E">
        <w:rPr>
          <w:rFonts w:ascii="Times New Roman" w:hAnsi="Times New Roman"/>
          <w:sz w:val="24"/>
          <w:szCs w:val="24"/>
        </w:rPr>
        <w:t>diimino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….Pyrimidines) organized by K.J. </w:t>
      </w:r>
      <w:proofErr w:type="spellStart"/>
      <w:r w:rsidRPr="00E51F0E">
        <w:rPr>
          <w:rFonts w:ascii="Times New Roman" w:hAnsi="Times New Roman"/>
          <w:sz w:val="24"/>
          <w:szCs w:val="24"/>
        </w:rPr>
        <w:t>Somaiya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 college of arts, commerce and science, </w:t>
      </w:r>
      <w:proofErr w:type="spellStart"/>
      <w:r w:rsidRPr="00E51F0E">
        <w:rPr>
          <w:rFonts w:ascii="Times New Roman" w:hAnsi="Times New Roman"/>
          <w:sz w:val="24"/>
          <w:szCs w:val="24"/>
        </w:rPr>
        <w:t>Kopergaon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Dist. </w:t>
      </w:r>
      <w:proofErr w:type="spellStart"/>
      <w:r w:rsidRPr="00E51F0E">
        <w:rPr>
          <w:rFonts w:ascii="Times New Roman" w:hAnsi="Times New Roman"/>
          <w:sz w:val="24"/>
          <w:szCs w:val="24"/>
        </w:rPr>
        <w:t>Ahmednagar,on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“Current Innovation in Chemical Sciences”, December – 2014.</w:t>
      </w:r>
    </w:p>
    <w:p w:rsidR="00C019F4" w:rsidRDefault="005C604C" w:rsidP="00C019F4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Poster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presentation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on « 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Antioxidant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Antimicrobial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Evaluation of 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Pyrimido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[1,2-</w:t>
      </w:r>
      <w:r w:rsidR="00C71726" w:rsidRPr="00E51F0E">
        <w:rPr>
          <w:rFonts w:ascii="Times New Roman" w:hAnsi="Times New Roman"/>
          <w:i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Benzimidazole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’’</w:t>
      </w:r>
      <w:r w:rsidR="009B3FF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organized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by </w:t>
      </w:r>
      <w:r w:rsidR="00C71726" w:rsidRPr="00E51F0E">
        <w:rPr>
          <w:rFonts w:ascii="Times New Roman" w:hAnsi="Times New Roman"/>
          <w:sz w:val="24"/>
          <w:szCs w:val="24"/>
        </w:rPr>
        <w:t xml:space="preserve">Dept. </w:t>
      </w:r>
      <w:proofErr w:type="gramStart"/>
      <w:r w:rsidR="00C71726" w:rsidRPr="00E51F0E">
        <w:rPr>
          <w:rFonts w:ascii="Times New Roman" w:hAnsi="Times New Roman"/>
          <w:sz w:val="24"/>
          <w:szCs w:val="24"/>
        </w:rPr>
        <w:t>of</w:t>
      </w:r>
      <w:proofErr w:type="gramEnd"/>
      <w:r w:rsidR="00C71726" w:rsidRPr="00E51F0E">
        <w:rPr>
          <w:rFonts w:ascii="Times New Roman" w:hAnsi="Times New Roman"/>
          <w:sz w:val="24"/>
          <w:szCs w:val="24"/>
        </w:rPr>
        <w:t xml:space="preserve"> Chemistry, </w:t>
      </w:r>
      <w:proofErr w:type="spellStart"/>
      <w:r w:rsidR="00C71726" w:rsidRPr="00E51F0E">
        <w:rPr>
          <w:rFonts w:ascii="Times New Roman" w:hAnsi="Times New Roman"/>
          <w:sz w:val="24"/>
          <w:szCs w:val="24"/>
        </w:rPr>
        <w:t>Yeshwant</w:t>
      </w:r>
      <w:proofErr w:type="spellEnd"/>
      <w:r w:rsidR="00C71726" w:rsidRPr="00E5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726" w:rsidRPr="00E51F0E">
        <w:rPr>
          <w:rFonts w:ascii="Times New Roman" w:hAnsi="Times New Roman"/>
          <w:sz w:val="24"/>
          <w:szCs w:val="24"/>
        </w:rPr>
        <w:t>mahavidyalya</w:t>
      </w:r>
      <w:proofErr w:type="spellEnd"/>
      <w:r w:rsidR="00C71726" w:rsidRPr="00E51F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1726" w:rsidRPr="00E51F0E">
        <w:rPr>
          <w:rFonts w:ascii="Times New Roman" w:hAnsi="Times New Roman"/>
          <w:sz w:val="24"/>
          <w:szCs w:val="24"/>
        </w:rPr>
        <w:t>Nanded</w:t>
      </w:r>
      <w:proofErr w:type="spellEnd"/>
      <w:r w:rsidR="00C71726" w:rsidRPr="00E51F0E">
        <w:rPr>
          <w:rFonts w:ascii="Times New Roman" w:hAnsi="Times New Roman"/>
          <w:sz w:val="24"/>
          <w:szCs w:val="24"/>
        </w:rPr>
        <w:t>, on “</w:t>
      </w:r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Modern 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Approaches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Spectroscopic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Techniques in Chemical, Pharmaceutical and Life sciences”. </w:t>
      </w:r>
      <w:proofErr w:type="spellStart"/>
      <w:r w:rsidR="00C71726" w:rsidRPr="00E51F0E">
        <w:rPr>
          <w:rFonts w:ascii="Times New Roman" w:hAnsi="Times New Roman"/>
          <w:sz w:val="24"/>
          <w:szCs w:val="24"/>
          <w:lang w:val="fr-FR"/>
        </w:rPr>
        <w:t>January</w:t>
      </w:r>
      <w:proofErr w:type="spellEnd"/>
      <w:r w:rsidR="00C71726" w:rsidRPr="00E51F0E">
        <w:rPr>
          <w:rFonts w:ascii="Times New Roman" w:hAnsi="Times New Roman"/>
          <w:sz w:val="24"/>
          <w:szCs w:val="24"/>
          <w:lang w:val="fr-FR"/>
        </w:rPr>
        <w:t xml:space="preserve"> – 2015</w:t>
      </w:r>
      <w:r w:rsidR="00C019F4">
        <w:rPr>
          <w:rFonts w:ascii="Times New Roman" w:hAnsi="Times New Roman"/>
          <w:sz w:val="24"/>
          <w:szCs w:val="24"/>
          <w:lang w:val="fr-FR"/>
        </w:rPr>
        <w:t>.</w:t>
      </w:r>
    </w:p>
    <w:p w:rsidR="00C019F4" w:rsidRPr="00C019F4" w:rsidRDefault="00C019F4" w:rsidP="00C019F4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C019F4">
        <w:rPr>
          <w:rFonts w:ascii="Times New Roman" w:hAnsi="Times New Roman"/>
          <w:sz w:val="24"/>
          <w:szCs w:val="24"/>
        </w:rPr>
        <w:t xml:space="preserve">Poster Presented in </w:t>
      </w:r>
      <w:proofErr w:type="spellStart"/>
      <w:r w:rsidRPr="00C019F4">
        <w:rPr>
          <w:rFonts w:ascii="Times New Roman" w:hAnsi="Times New Roman"/>
          <w:sz w:val="24"/>
          <w:szCs w:val="24"/>
        </w:rPr>
        <w:t>Internation</w:t>
      </w:r>
      <w:proofErr w:type="spellEnd"/>
      <w:r w:rsidRPr="00C019F4">
        <w:rPr>
          <w:rFonts w:ascii="Times New Roman" w:hAnsi="Times New Roman"/>
          <w:sz w:val="24"/>
          <w:szCs w:val="24"/>
        </w:rPr>
        <w:t xml:space="preserve"> conference on “ A New Efficient Method of substituted pyrimidines and its derivatives and screening on their biological activity” organized by University of Mumbai, Mumbai on “New Horizons in Synthetic and Material Chemistry”.</w:t>
      </w:r>
    </w:p>
    <w:p w:rsidR="00C71726" w:rsidRPr="00E51F0E" w:rsidRDefault="00C71726" w:rsidP="00E51F0E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E51F0E">
        <w:rPr>
          <w:rFonts w:ascii="Times New Roman" w:hAnsi="Times New Roman"/>
          <w:sz w:val="24"/>
          <w:szCs w:val="24"/>
          <w:lang w:val="fr-FR"/>
        </w:rPr>
        <w:t xml:space="preserve">An efficient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synthesis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imino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pyrazolopyrido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[1,2-a]pyrimidines and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their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antimicrobial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activity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, 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orgnized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by </w:t>
      </w:r>
      <w:r w:rsidRPr="00E51F0E">
        <w:rPr>
          <w:rFonts w:ascii="Times New Roman" w:hAnsi="Times New Roman"/>
          <w:sz w:val="24"/>
          <w:szCs w:val="24"/>
        </w:rPr>
        <w:t xml:space="preserve">Arts, Commerce and science college, </w:t>
      </w:r>
      <w:proofErr w:type="spellStart"/>
      <w:r w:rsidRPr="00E51F0E">
        <w:rPr>
          <w:rFonts w:ascii="Times New Roman" w:hAnsi="Times New Roman"/>
          <w:sz w:val="24"/>
          <w:szCs w:val="24"/>
        </w:rPr>
        <w:t>Kille-Dharur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Dist. Beed on “</w:t>
      </w:r>
      <w:r w:rsidRPr="00E51F0E">
        <w:rPr>
          <w:rFonts w:ascii="Times New Roman" w:hAnsi="Times New Roman"/>
          <w:sz w:val="24"/>
          <w:szCs w:val="24"/>
          <w:lang w:val="fr-FR"/>
        </w:rPr>
        <w:t xml:space="preserve">Emerging Trends in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chemical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 xml:space="preserve"> sciences’’. </w:t>
      </w:r>
      <w:proofErr w:type="spellStart"/>
      <w:r w:rsidRPr="00E51F0E">
        <w:rPr>
          <w:rFonts w:ascii="Times New Roman" w:hAnsi="Times New Roman"/>
          <w:sz w:val="24"/>
          <w:szCs w:val="24"/>
          <w:lang w:val="fr-FR"/>
        </w:rPr>
        <w:t>Feb</w:t>
      </w:r>
      <w:proofErr w:type="spellEnd"/>
      <w:r w:rsidRPr="00E51F0E">
        <w:rPr>
          <w:rFonts w:ascii="Times New Roman" w:hAnsi="Times New Roman"/>
          <w:sz w:val="24"/>
          <w:szCs w:val="24"/>
          <w:lang w:val="fr-FR"/>
        </w:rPr>
        <w:t>. 2015.</w:t>
      </w:r>
    </w:p>
    <w:p w:rsidR="0075686E" w:rsidRPr="00E51F0E" w:rsidRDefault="0075686E" w:rsidP="00E51F0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E51F0E">
        <w:rPr>
          <w:rFonts w:ascii="Times New Roman" w:hAnsi="Times New Roman"/>
          <w:sz w:val="24"/>
          <w:szCs w:val="24"/>
        </w:rPr>
        <w:t>A Poster presented in 6</w:t>
      </w:r>
      <w:r w:rsidRPr="00E51F0E">
        <w:rPr>
          <w:rFonts w:ascii="Times New Roman" w:hAnsi="Times New Roman"/>
          <w:sz w:val="24"/>
          <w:szCs w:val="24"/>
          <w:vertAlign w:val="superscript"/>
        </w:rPr>
        <w:t>th</w:t>
      </w:r>
      <w:r w:rsidRPr="00E51F0E">
        <w:rPr>
          <w:rFonts w:ascii="Times New Roman" w:hAnsi="Times New Roman"/>
          <w:sz w:val="24"/>
          <w:szCs w:val="24"/>
        </w:rPr>
        <w:t xml:space="preserve"> International Science Congress </w:t>
      </w:r>
      <w:proofErr w:type="gramStart"/>
      <w:r w:rsidRPr="00E51F0E">
        <w:rPr>
          <w:rFonts w:ascii="Times New Roman" w:hAnsi="Times New Roman"/>
          <w:sz w:val="24"/>
          <w:szCs w:val="24"/>
        </w:rPr>
        <w:t>conference  organized</w:t>
      </w:r>
      <w:proofErr w:type="gramEnd"/>
      <w:r w:rsidRPr="00E51F0E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51F0E">
        <w:rPr>
          <w:rFonts w:ascii="Times New Roman" w:hAnsi="Times New Roman"/>
          <w:sz w:val="24"/>
          <w:szCs w:val="24"/>
        </w:rPr>
        <w:t>Hutatma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</w:rPr>
        <w:t>Rajguru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</w:rPr>
        <w:t>Mahavidyalaya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F0E">
        <w:rPr>
          <w:rFonts w:ascii="Times New Roman" w:hAnsi="Times New Roman"/>
          <w:sz w:val="24"/>
          <w:szCs w:val="24"/>
        </w:rPr>
        <w:t>Rajgurunagar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. “Synthesis and Pharmacological activity of some new substituted </w:t>
      </w:r>
      <w:proofErr w:type="spellStart"/>
      <w:r w:rsidRPr="00E51F0E">
        <w:rPr>
          <w:rFonts w:ascii="Times New Roman" w:hAnsi="Times New Roman"/>
          <w:sz w:val="24"/>
          <w:szCs w:val="24"/>
        </w:rPr>
        <w:t>pyrazolo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[4</w:t>
      </w:r>
      <w:proofErr w:type="gramStart"/>
      <w:r w:rsidRPr="00E51F0E">
        <w:rPr>
          <w:rFonts w:ascii="Times New Roman" w:hAnsi="Times New Roman"/>
          <w:sz w:val="24"/>
          <w:szCs w:val="24"/>
        </w:rPr>
        <w:t>,5</w:t>
      </w:r>
      <w:proofErr w:type="gramEnd"/>
      <w:r w:rsidRPr="00E51F0E">
        <w:rPr>
          <w:rFonts w:ascii="Times New Roman" w:hAnsi="Times New Roman"/>
          <w:sz w:val="24"/>
          <w:szCs w:val="24"/>
        </w:rPr>
        <w:t xml:space="preserve">-e]4H-pyrimido [2,3-b] </w:t>
      </w:r>
      <w:proofErr w:type="spellStart"/>
      <w:r w:rsidRPr="00E51F0E">
        <w:rPr>
          <w:rFonts w:ascii="Times New Roman" w:hAnsi="Times New Roman"/>
          <w:sz w:val="24"/>
          <w:szCs w:val="24"/>
        </w:rPr>
        <w:t>benzimidazole</w:t>
      </w:r>
      <w:proofErr w:type="spellEnd"/>
      <w:r w:rsidRPr="00E51F0E">
        <w:rPr>
          <w:rFonts w:ascii="Times New Roman" w:hAnsi="Times New Roman"/>
          <w:sz w:val="24"/>
          <w:szCs w:val="24"/>
        </w:rPr>
        <w:t>”.</w:t>
      </w:r>
    </w:p>
    <w:p w:rsidR="0075686E" w:rsidRPr="00E51F0E" w:rsidRDefault="0075686E" w:rsidP="00E51F0E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51F0E">
        <w:rPr>
          <w:rFonts w:ascii="Times New Roman" w:hAnsi="Times New Roman"/>
          <w:sz w:val="24"/>
          <w:szCs w:val="24"/>
        </w:rPr>
        <w:t>A Poster presented in 104</w:t>
      </w:r>
      <w:r w:rsidRPr="00E51F0E">
        <w:rPr>
          <w:rFonts w:ascii="Times New Roman" w:hAnsi="Times New Roman"/>
          <w:sz w:val="24"/>
          <w:szCs w:val="24"/>
          <w:vertAlign w:val="superscript"/>
        </w:rPr>
        <w:t>th</w:t>
      </w:r>
      <w:r w:rsidRPr="00E51F0E">
        <w:rPr>
          <w:rFonts w:ascii="Times New Roman" w:hAnsi="Times New Roman"/>
          <w:sz w:val="24"/>
          <w:szCs w:val="24"/>
        </w:rPr>
        <w:t xml:space="preserve"> Indian Science Congress </w:t>
      </w:r>
      <w:proofErr w:type="gramStart"/>
      <w:r w:rsidRPr="00E51F0E">
        <w:rPr>
          <w:rFonts w:ascii="Times New Roman" w:hAnsi="Times New Roman"/>
          <w:sz w:val="24"/>
          <w:szCs w:val="24"/>
        </w:rPr>
        <w:t>Conference  organized</w:t>
      </w:r>
      <w:proofErr w:type="gramEnd"/>
      <w:r w:rsidRPr="00E51F0E">
        <w:rPr>
          <w:rFonts w:ascii="Times New Roman" w:hAnsi="Times New Roman"/>
          <w:sz w:val="24"/>
          <w:szCs w:val="24"/>
        </w:rPr>
        <w:t xml:space="preserve"> by S. V. University, </w:t>
      </w:r>
      <w:proofErr w:type="spellStart"/>
      <w:r w:rsidRPr="00E51F0E">
        <w:rPr>
          <w:rFonts w:ascii="Times New Roman" w:hAnsi="Times New Roman"/>
          <w:sz w:val="24"/>
          <w:szCs w:val="24"/>
        </w:rPr>
        <w:t>Tirupati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F0E">
        <w:rPr>
          <w:rFonts w:ascii="Times New Roman" w:hAnsi="Times New Roman"/>
          <w:sz w:val="24"/>
          <w:szCs w:val="24"/>
        </w:rPr>
        <w:t>Andra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Pradesh. “Synthesis of </w:t>
      </w:r>
      <w:proofErr w:type="spellStart"/>
      <w:r w:rsidRPr="00E51F0E">
        <w:rPr>
          <w:rFonts w:ascii="Times New Roman" w:hAnsi="Times New Roman"/>
          <w:sz w:val="24"/>
          <w:szCs w:val="24"/>
        </w:rPr>
        <w:t>Benzimidazolo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</w:rPr>
        <w:t>Pyrimido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</w:rPr>
        <w:t>Pyrimido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F0E">
        <w:rPr>
          <w:rFonts w:ascii="Times New Roman" w:hAnsi="Times New Roman"/>
          <w:sz w:val="24"/>
          <w:szCs w:val="24"/>
        </w:rPr>
        <w:t>Benzothiazole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Derivatives and Study of their Antioxidant Activity”.</w:t>
      </w:r>
    </w:p>
    <w:p w:rsidR="00996B83" w:rsidRPr="00E175D5" w:rsidRDefault="0075686E" w:rsidP="004F7381">
      <w:pPr>
        <w:pStyle w:val="ListParagraph"/>
        <w:numPr>
          <w:ilvl w:val="0"/>
          <w:numId w:val="1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51F0E">
        <w:rPr>
          <w:rFonts w:ascii="Times New Roman" w:hAnsi="Times New Roman"/>
          <w:bCs/>
          <w:sz w:val="24"/>
          <w:szCs w:val="24"/>
        </w:rPr>
        <w:t xml:space="preserve">Poster presented in International conference on </w:t>
      </w:r>
      <w:r w:rsidRPr="00E51F0E">
        <w:rPr>
          <w:rFonts w:ascii="Times New Roman" w:hAnsi="Times New Roman"/>
          <w:iCs/>
          <w:sz w:val="24"/>
          <w:szCs w:val="24"/>
        </w:rPr>
        <w:t xml:space="preserve">Exploring New Horizons in Chemical Sciences-2019 organized by </w:t>
      </w:r>
      <w:r w:rsidRPr="00E51F0E">
        <w:rPr>
          <w:rFonts w:ascii="Times New Roman" w:hAnsi="Times New Roman"/>
          <w:sz w:val="24"/>
          <w:szCs w:val="24"/>
        </w:rPr>
        <w:t xml:space="preserve">Department of Chemistry, </w:t>
      </w:r>
      <w:proofErr w:type="spellStart"/>
      <w:r w:rsidRPr="00E51F0E">
        <w:rPr>
          <w:rFonts w:ascii="Times New Roman" w:hAnsi="Times New Roman"/>
          <w:sz w:val="24"/>
          <w:szCs w:val="24"/>
        </w:rPr>
        <w:t>Devgiri</w:t>
      </w:r>
      <w:proofErr w:type="spellEnd"/>
      <w:r w:rsidRPr="00E51F0E">
        <w:rPr>
          <w:rFonts w:ascii="Times New Roman" w:hAnsi="Times New Roman"/>
          <w:sz w:val="24"/>
          <w:szCs w:val="24"/>
        </w:rPr>
        <w:t xml:space="preserve"> college, Aurangabad.</w:t>
      </w:r>
      <w:r w:rsidRPr="0075686E">
        <w:rPr>
          <w:rFonts w:ascii="Times New Roman" w:hAnsi="Times New Roman"/>
          <w:sz w:val="24"/>
          <w:szCs w:val="24"/>
        </w:rPr>
        <w:t xml:space="preserve"> “</w:t>
      </w:r>
      <w:r w:rsidRPr="0075686E">
        <w:rPr>
          <w:rFonts w:ascii="Times New Roman" w:hAnsi="Times New Roman"/>
          <w:bCs/>
          <w:sz w:val="24"/>
          <w:szCs w:val="24"/>
        </w:rPr>
        <w:t xml:space="preserve">Efficient Protocol for the Synthesis of </w:t>
      </w:r>
      <w:proofErr w:type="spellStart"/>
      <w:r w:rsidRPr="0075686E">
        <w:rPr>
          <w:rFonts w:ascii="Times New Roman" w:hAnsi="Times New Roman"/>
          <w:bCs/>
          <w:sz w:val="24"/>
          <w:szCs w:val="24"/>
        </w:rPr>
        <w:t>PyrazoloPyrimidines</w:t>
      </w:r>
      <w:proofErr w:type="spellEnd"/>
      <w:r w:rsidRPr="0075686E">
        <w:rPr>
          <w:rFonts w:ascii="Times New Roman" w:hAnsi="Times New Roman"/>
          <w:bCs/>
          <w:sz w:val="24"/>
          <w:szCs w:val="24"/>
        </w:rPr>
        <w:t xml:space="preserve"> using Potassium Carbonate as Green Catalystand Its Biological Screening”</w:t>
      </w:r>
      <w:r w:rsidR="004F7381">
        <w:rPr>
          <w:rFonts w:ascii="Times New Roman" w:hAnsi="Times New Roman"/>
          <w:bCs/>
          <w:sz w:val="24"/>
          <w:szCs w:val="24"/>
        </w:rPr>
        <w:t>.</w:t>
      </w:r>
    </w:p>
    <w:p w:rsidR="00E175D5" w:rsidRDefault="00E175D5" w:rsidP="00E175D5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sz w:val="24"/>
          <w:szCs w:val="24"/>
        </w:rPr>
      </w:pPr>
    </w:p>
    <w:p w:rsidR="00706B25" w:rsidRDefault="00706B25" w:rsidP="00E175D5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sz w:val="24"/>
          <w:szCs w:val="24"/>
        </w:rPr>
      </w:pPr>
    </w:p>
    <w:p w:rsidR="00706B25" w:rsidRPr="00E175D5" w:rsidRDefault="00706B25" w:rsidP="00E175D5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sz w:val="24"/>
          <w:szCs w:val="24"/>
        </w:rPr>
      </w:pPr>
    </w:p>
    <w:p w:rsidR="00996B83" w:rsidRDefault="00996B83" w:rsidP="00996B83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High Tower Text" w:hAnsi="High Tower Text"/>
          <w:b/>
          <w:bCs/>
          <w:sz w:val="28"/>
          <w:szCs w:val="28"/>
          <w:u w:val="single"/>
        </w:rPr>
      </w:pPr>
      <w:r>
        <w:rPr>
          <w:rFonts w:ascii="High Tower Text" w:hAnsi="High Tower Text"/>
          <w:b/>
          <w:bCs/>
          <w:sz w:val="28"/>
          <w:szCs w:val="28"/>
          <w:u w:val="single"/>
        </w:rPr>
        <w:lastRenderedPageBreak/>
        <w:t xml:space="preserve">Attended </w:t>
      </w:r>
      <w:r w:rsidRPr="00996B83">
        <w:rPr>
          <w:rFonts w:ascii="High Tower Text" w:hAnsi="High Tower Text"/>
          <w:b/>
          <w:bCs/>
          <w:sz w:val="28"/>
          <w:szCs w:val="28"/>
          <w:u w:val="single"/>
        </w:rPr>
        <w:t>/Conferences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/seminar/</w:t>
      </w:r>
      <w:r w:rsidRPr="00996B83">
        <w:rPr>
          <w:rFonts w:ascii="High Tower Text" w:hAnsi="High Tower Text"/>
          <w:b/>
          <w:bCs/>
          <w:sz w:val="28"/>
          <w:szCs w:val="28"/>
          <w:u w:val="single"/>
        </w:rPr>
        <w:t xml:space="preserve"> 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workshop</w:t>
      </w:r>
    </w:p>
    <w:p w:rsidR="00996B83" w:rsidRPr="004F7381" w:rsidRDefault="00996B83" w:rsidP="00996B83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381">
        <w:rPr>
          <w:rFonts w:ascii="Times New Roman" w:hAnsi="Times New Roman"/>
          <w:sz w:val="24"/>
          <w:szCs w:val="24"/>
        </w:rPr>
        <w:t>Attedended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workshop on “Revised curriculum and its scope: Chemistry and allied subjects” </w:t>
      </w:r>
      <w:proofErr w:type="spellStart"/>
      <w:r w:rsidRPr="004F7381">
        <w:rPr>
          <w:rFonts w:ascii="Times New Roman" w:hAnsi="Times New Roman"/>
          <w:sz w:val="24"/>
          <w:szCs w:val="24"/>
        </w:rPr>
        <w:t>organised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by NES Science college, Nanded.</w:t>
      </w:r>
    </w:p>
    <w:p w:rsidR="00996B83" w:rsidRPr="004F7381" w:rsidRDefault="00996B83" w:rsidP="00996B83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>One-day State level workshop on “Project formulati</w:t>
      </w:r>
      <w:r w:rsidR="00E51F0E" w:rsidRPr="004F7381">
        <w:rPr>
          <w:rFonts w:ascii="Times New Roman" w:hAnsi="Times New Roman"/>
          <w:sz w:val="24"/>
          <w:szCs w:val="24"/>
        </w:rPr>
        <w:t xml:space="preserve">on for U.G. and P.G. students” </w:t>
      </w:r>
      <w:proofErr w:type="spellStart"/>
      <w:r w:rsidRPr="004F7381">
        <w:rPr>
          <w:rFonts w:ascii="Times New Roman" w:hAnsi="Times New Roman"/>
          <w:sz w:val="24"/>
          <w:szCs w:val="24"/>
        </w:rPr>
        <w:t>organised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by NES Science college, Nanded.</w:t>
      </w:r>
    </w:p>
    <w:p w:rsidR="00CD73AB" w:rsidRPr="004F7381" w:rsidRDefault="00996B83" w:rsidP="006C2CF2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 xml:space="preserve">Attended a workshop on </w:t>
      </w:r>
      <w:proofErr w:type="gramStart"/>
      <w:r w:rsidRPr="004F7381">
        <w:rPr>
          <w:rFonts w:ascii="Times New Roman" w:hAnsi="Times New Roman"/>
          <w:sz w:val="24"/>
          <w:szCs w:val="24"/>
        </w:rPr>
        <w:t>“ The</w:t>
      </w:r>
      <w:proofErr w:type="gramEnd"/>
      <w:r w:rsidRPr="004F7381">
        <w:rPr>
          <w:rFonts w:ascii="Times New Roman" w:hAnsi="Times New Roman"/>
          <w:sz w:val="24"/>
          <w:szCs w:val="24"/>
        </w:rPr>
        <w:t xml:space="preserve"> scope of new syllabus for B.Sc. </w:t>
      </w:r>
      <w:proofErr w:type="spellStart"/>
      <w:r w:rsidRPr="004F7381">
        <w:rPr>
          <w:rFonts w:ascii="Times New Roman" w:hAnsi="Times New Roman"/>
          <w:sz w:val="24"/>
          <w:szCs w:val="24"/>
        </w:rPr>
        <w:t>IInd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year in chemistry and allied subject at </w:t>
      </w:r>
      <w:proofErr w:type="spellStart"/>
      <w:r w:rsidRPr="004F7381">
        <w:rPr>
          <w:rFonts w:ascii="Times New Roman" w:hAnsi="Times New Roman"/>
          <w:sz w:val="24"/>
          <w:szCs w:val="24"/>
        </w:rPr>
        <w:t>Budhiswami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4F7381">
        <w:rPr>
          <w:rFonts w:ascii="Times New Roman" w:hAnsi="Times New Roman"/>
          <w:sz w:val="24"/>
          <w:szCs w:val="24"/>
        </w:rPr>
        <w:t>Purna</w:t>
      </w:r>
      <w:proofErr w:type="spellEnd"/>
      <w:r w:rsidRPr="004F7381">
        <w:rPr>
          <w:rFonts w:ascii="Times New Roman" w:hAnsi="Times New Roman"/>
          <w:sz w:val="24"/>
          <w:szCs w:val="24"/>
        </w:rPr>
        <w:t>.</w:t>
      </w:r>
    </w:p>
    <w:p w:rsidR="00E51F0E" w:rsidRPr="004F7381" w:rsidRDefault="00E51F0E" w:rsidP="006C2CF2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>Attended a 3</w:t>
      </w:r>
      <w:r w:rsidRPr="004F7381">
        <w:rPr>
          <w:rFonts w:ascii="Times New Roman" w:hAnsi="Times New Roman"/>
          <w:sz w:val="24"/>
          <w:szCs w:val="24"/>
          <w:vertAlign w:val="superscript"/>
        </w:rPr>
        <w:t>rd</w:t>
      </w:r>
      <w:r w:rsidRPr="004F7381">
        <w:rPr>
          <w:rFonts w:ascii="Times New Roman" w:hAnsi="Times New Roman"/>
          <w:sz w:val="24"/>
          <w:szCs w:val="24"/>
        </w:rPr>
        <w:t xml:space="preserve"> International conference on “Herbal </w:t>
      </w:r>
      <w:proofErr w:type="gramStart"/>
      <w:r w:rsidRPr="004F7381">
        <w:rPr>
          <w:rFonts w:ascii="Times New Roman" w:hAnsi="Times New Roman"/>
          <w:sz w:val="24"/>
          <w:szCs w:val="24"/>
        </w:rPr>
        <w:t>And</w:t>
      </w:r>
      <w:proofErr w:type="gramEnd"/>
      <w:r w:rsidRPr="004F7381">
        <w:rPr>
          <w:rFonts w:ascii="Times New Roman" w:hAnsi="Times New Roman"/>
          <w:sz w:val="24"/>
          <w:szCs w:val="24"/>
        </w:rPr>
        <w:t xml:space="preserve"> Synthetic Drug Studies” Organized by </w:t>
      </w:r>
      <w:proofErr w:type="spellStart"/>
      <w:r w:rsidRPr="004F7381">
        <w:rPr>
          <w:rFonts w:ascii="Times New Roman" w:hAnsi="Times New Roman"/>
          <w:sz w:val="24"/>
          <w:szCs w:val="24"/>
        </w:rPr>
        <w:t>Azam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Campus, Pune. 7</w:t>
      </w:r>
      <w:r w:rsidRPr="004F7381">
        <w:rPr>
          <w:rFonts w:ascii="Times New Roman" w:hAnsi="Times New Roman"/>
          <w:sz w:val="24"/>
          <w:szCs w:val="24"/>
          <w:vertAlign w:val="superscript"/>
        </w:rPr>
        <w:t>th</w:t>
      </w:r>
      <w:r w:rsidRPr="004F7381">
        <w:rPr>
          <w:rFonts w:ascii="Times New Roman" w:hAnsi="Times New Roman"/>
          <w:sz w:val="24"/>
          <w:szCs w:val="24"/>
        </w:rPr>
        <w:t xml:space="preserve"> and 9</w:t>
      </w:r>
      <w:r w:rsidRPr="004F7381">
        <w:rPr>
          <w:rFonts w:ascii="Times New Roman" w:hAnsi="Times New Roman"/>
          <w:sz w:val="24"/>
          <w:szCs w:val="24"/>
          <w:vertAlign w:val="superscript"/>
        </w:rPr>
        <w:t>th</w:t>
      </w:r>
      <w:r w:rsidRPr="004F7381">
        <w:rPr>
          <w:rFonts w:ascii="Times New Roman" w:hAnsi="Times New Roman"/>
          <w:sz w:val="24"/>
          <w:szCs w:val="24"/>
        </w:rPr>
        <w:t xml:space="preserve"> January 2016.</w:t>
      </w:r>
    </w:p>
    <w:p w:rsidR="007460C8" w:rsidRPr="004F7381" w:rsidRDefault="007460C8" w:rsidP="006C2CF2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 xml:space="preserve">Attended a National conference on “Environment and Development” Organized by </w:t>
      </w:r>
      <w:proofErr w:type="spellStart"/>
      <w:r w:rsidRPr="004F7381">
        <w:rPr>
          <w:rFonts w:ascii="Times New Roman" w:hAnsi="Times New Roman"/>
          <w:sz w:val="24"/>
          <w:szCs w:val="24"/>
        </w:rPr>
        <w:t>Lonawala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4F7381">
        <w:rPr>
          <w:rFonts w:ascii="Times New Roman" w:hAnsi="Times New Roman"/>
          <w:sz w:val="24"/>
          <w:szCs w:val="24"/>
        </w:rPr>
        <w:t>Lonawala</w:t>
      </w:r>
      <w:proofErr w:type="spellEnd"/>
      <w:r w:rsidRPr="004F7381">
        <w:rPr>
          <w:rFonts w:ascii="Times New Roman" w:hAnsi="Times New Roman"/>
          <w:sz w:val="24"/>
          <w:szCs w:val="24"/>
        </w:rPr>
        <w:t>, Pune. 9</w:t>
      </w:r>
      <w:r w:rsidRPr="004F7381">
        <w:rPr>
          <w:rFonts w:ascii="Times New Roman" w:hAnsi="Times New Roman"/>
          <w:sz w:val="24"/>
          <w:szCs w:val="24"/>
          <w:vertAlign w:val="superscript"/>
        </w:rPr>
        <w:t>th</w:t>
      </w:r>
      <w:r w:rsidRPr="004F7381">
        <w:rPr>
          <w:rFonts w:ascii="Times New Roman" w:hAnsi="Times New Roman"/>
          <w:sz w:val="24"/>
          <w:szCs w:val="24"/>
        </w:rPr>
        <w:t xml:space="preserve"> and 10</w:t>
      </w:r>
      <w:r w:rsidRPr="004F7381">
        <w:rPr>
          <w:rFonts w:ascii="Times New Roman" w:hAnsi="Times New Roman"/>
          <w:sz w:val="24"/>
          <w:szCs w:val="24"/>
          <w:vertAlign w:val="superscript"/>
        </w:rPr>
        <w:t>th</w:t>
      </w:r>
      <w:r w:rsidRPr="004F7381">
        <w:rPr>
          <w:rFonts w:ascii="Times New Roman" w:hAnsi="Times New Roman"/>
          <w:sz w:val="24"/>
          <w:szCs w:val="24"/>
        </w:rPr>
        <w:t xml:space="preserve"> September 2016.</w:t>
      </w:r>
    </w:p>
    <w:p w:rsidR="007460C8" w:rsidRPr="004F7381" w:rsidRDefault="007460C8" w:rsidP="006C2CF2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 xml:space="preserve">Participated in </w:t>
      </w:r>
      <w:proofErr w:type="spellStart"/>
      <w:r w:rsidRPr="004F7381">
        <w:rPr>
          <w:rFonts w:ascii="Times New Roman" w:hAnsi="Times New Roman"/>
          <w:sz w:val="24"/>
          <w:szCs w:val="24"/>
        </w:rPr>
        <w:t>Avishkar</w:t>
      </w:r>
      <w:proofErr w:type="spellEnd"/>
      <w:r w:rsidRPr="004F7381">
        <w:rPr>
          <w:rFonts w:ascii="Times New Roman" w:hAnsi="Times New Roman"/>
          <w:sz w:val="24"/>
          <w:szCs w:val="24"/>
        </w:rPr>
        <w:t xml:space="preserve"> sponsored by Swami R. T. M. U. Nanded. 7</w:t>
      </w:r>
      <w:r w:rsidRPr="004F7381">
        <w:rPr>
          <w:rFonts w:ascii="Times New Roman" w:hAnsi="Times New Roman"/>
          <w:sz w:val="24"/>
          <w:szCs w:val="24"/>
          <w:vertAlign w:val="superscript"/>
        </w:rPr>
        <w:t>th</w:t>
      </w:r>
      <w:r w:rsidRPr="004F7381">
        <w:rPr>
          <w:rFonts w:ascii="Times New Roman" w:hAnsi="Times New Roman"/>
          <w:sz w:val="24"/>
          <w:szCs w:val="24"/>
        </w:rPr>
        <w:t xml:space="preserve"> Dec-2016.</w:t>
      </w:r>
    </w:p>
    <w:p w:rsidR="007460C8" w:rsidRPr="004F7381" w:rsidRDefault="007460C8" w:rsidP="006C2CF2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>Attended a One Day National Conference on Material and Environmental Science (NCMES-2017)</w:t>
      </w:r>
    </w:p>
    <w:p w:rsidR="007460C8" w:rsidRDefault="007460C8" w:rsidP="006C2CF2">
      <w:pPr>
        <w:pStyle w:val="ListParagraph"/>
        <w:numPr>
          <w:ilvl w:val="0"/>
          <w:numId w:val="1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4F7381">
        <w:rPr>
          <w:rFonts w:ascii="Times New Roman" w:hAnsi="Times New Roman"/>
          <w:sz w:val="24"/>
          <w:szCs w:val="24"/>
        </w:rPr>
        <w:t>Seasonal member of Indian Science Congress (2016).</w:t>
      </w:r>
    </w:p>
    <w:p w:rsidR="00184605" w:rsidRPr="004F7381" w:rsidRDefault="00184605" w:rsidP="00184605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</w:p>
    <w:p w:rsidR="00CD73AB" w:rsidRPr="001730FF" w:rsidRDefault="00CD73AB" w:rsidP="00CD73AB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ind w:left="850" w:hanging="850"/>
        <w:jc w:val="both"/>
        <w:rPr>
          <w:rFonts w:ascii="High Tower Text" w:hAnsi="High Tower Text"/>
          <w:b/>
          <w:sz w:val="24"/>
          <w:szCs w:val="24"/>
        </w:rPr>
      </w:pPr>
      <w:r w:rsidRPr="001730FF">
        <w:rPr>
          <w:rFonts w:ascii="High Tower Text" w:hAnsi="High Tower Text"/>
          <w:b/>
          <w:bCs/>
          <w:sz w:val="28"/>
          <w:szCs w:val="28"/>
          <w:u w:val="single"/>
        </w:rPr>
        <w:t>Training course attended/</w:t>
      </w:r>
      <w:proofErr w:type="gramStart"/>
      <w:r w:rsidRPr="001730FF">
        <w:rPr>
          <w:rFonts w:ascii="High Tower Text" w:hAnsi="High Tower Text"/>
          <w:b/>
          <w:bCs/>
          <w:sz w:val="28"/>
          <w:szCs w:val="28"/>
          <w:u w:val="single"/>
        </w:rPr>
        <w:t>organized</w:t>
      </w:r>
      <w:r w:rsidRPr="001730FF">
        <w:rPr>
          <w:rFonts w:ascii="High Tower Text" w:hAnsi="High Tower Text"/>
          <w:b/>
          <w:bCs/>
          <w:sz w:val="24"/>
          <w:szCs w:val="24"/>
        </w:rPr>
        <w:t xml:space="preserve"> :</w:t>
      </w:r>
      <w:proofErr w:type="gramEnd"/>
    </w:p>
    <w:p w:rsidR="006C2E7D" w:rsidRPr="006C2E7D" w:rsidRDefault="00CD73AB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2E7D">
        <w:rPr>
          <w:rFonts w:ascii="Times New Roman" w:hAnsi="Times New Roman"/>
          <w:b/>
          <w:bCs/>
          <w:sz w:val="24"/>
          <w:szCs w:val="24"/>
        </w:rPr>
        <w:t xml:space="preserve">Summer school: </w:t>
      </w:r>
      <w:r w:rsidRPr="006C2E7D">
        <w:rPr>
          <w:rFonts w:ascii="Times New Roman" w:hAnsi="Times New Roman"/>
          <w:bCs/>
          <w:sz w:val="24"/>
          <w:szCs w:val="24"/>
        </w:rPr>
        <w:t xml:space="preserve">UGC sponsored summer school, Jawaharlal Nehru </w:t>
      </w:r>
      <w:proofErr w:type="gramStart"/>
      <w:r w:rsidRPr="006C2E7D">
        <w:rPr>
          <w:rFonts w:ascii="Times New Roman" w:hAnsi="Times New Roman"/>
          <w:bCs/>
          <w:sz w:val="24"/>
          <w:szCs w:val="24"/>
        </w:rPr>
        <w:t>Technological  University</w:t>
      </w:r>
      <w:proofErr w:type="gramEnd"/>
      <w:r w:rsidRPr="006C2E7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C2E7D">
        <w:rPr>
          <w:rFonts w:ascii="Times New Roman" w:hAnsi="Times New Roman"/>
          <w:bCs/>
          <w:sz w:val="24"/>
          <w:szCs w:val="24"/>
        </w:rPr>
        <w:t>Hyderbad</w:t>
      </w:r>
      <w:proofErr w:type="spellEnd"/>
      <w:r w:rsidRPr="006C2E7D">
        <w:rPr>
          <w:rFonts w:ascii="Times New Roman" w:hAnsi="Times New Roman"/>
          <w:bCs/>
          <w:sz w:val="24"/>
          <w:szCs w:val="24"/>
        </w:rPr>
        <w:t>, Telangana state on “Role of Communicatio</w:t>
      </w:r>
      <w:r w:rsidR="00057339">
        <w:rPr>
          <w:rFonts w:ascii="Times New Roman" w:hAnsi="Times New Roman"/>
          <w:bCs/>
          <w:sz w:val="24"/>
          <w:szCs w:val="24"/>
        </w:rPr>
        <w:t xml:space="preserve">n Skills in Effective Teaching”. </w:t>
      </w:r>
      <w:r w:rsidR="00057339" w:rsidRPr="00057339">
        <w:rPr>
          <w:rFonts w:ascii="Times New Roman" w:hAnsi="Times New Roman"/>
          <w:b/>
          <w:bCs/>
          <w:sz w:val="24"/>
          <w:szCs w:val="24"/>
        </w:rPr>
        <w:t>D</w:t>
      </w:r>
      <w:r w:rsidRPr="00057339">
        <w:rPr>
          <w:rFonts w:ascii="Times New Roman" w:hAnsi="Times New Roman"/>
          <w:b/>
          <w:bCs/>
          <w:sz w:val="24"/>
          <w:szCs w:val="24"/>
        </w:rPr>
        <w:t>ate:</w:t>
      </w:r>
      <w:r w:rsidRPr="00057339">
        <w:rPr>
          <w:rFonts w:ascii="Times New Roman" w:hAnsi="Times New Roman"/>
          <w:b/>
          <w:sz w:val="24"/>
          <w:szCs w:val="24"/>
        </w:rPr>
        <w:t xml:space="preserve"> 08-06-2015 to 27-06-2015</w:t>
      </w:r>
      <w:r w:rsidRPr="006C2E7D">
        <w:rPr>
          <w:rFonts w:ascii="Times New Roman" w:hAnsi="Times New Roman"/>
          <w:sz w:val="24"/>
          <w:szCs w:val="24"/>
        </w:rPr>
        <w:t xml:space="preserve">.  </w:t>
      </w:r>
    </w:p>
    <w:p w:rsidR="007031AB" w:rsidRPr="007031AB" w:rsidRDefault="006C2E7D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Refresher course: </w:t>
      </w:r>
      <w:r w:rsidRPr="006C2E7D">
        <w:rPr>
          <w:rFonts w:ascii="Times New Roman" w:hAnsi="Times New Roman"/>
          <w:bCs/>
          <w:sz w:val="24"/>
          <w:szCs w:val="24"/>
        </w:rPr>
        <w:t xml:space="preserve">UGC sponsored refresher course at Devi </w:t>
      </w:r>
      <w:proofErr w:type="spellStart"/>
      <w:r w:rsidRPr="006C2E7D">
        <w:rPr>
          <w:rFonts w:ascii="Times New Roman" w:hAnsi="Times New Roman"/>
          <w:bCs/>
          <w:sz w:val="24"/>
          <w:szCs w:val="24"/>
        </w:rPr>
        <w:t>Ahilya</w:t>
      </w:r>
      <w:proofErr w:type="spellEnd"/>
      <w:r w:rsidRPr="006C2E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2E7D">
        <w:rPr>
          <w:rFonts w:ascii="Times New Roman" w:hAnsi="Times New Roman"/>
          <w:bCs/>
          <w:sz w:val="24"/>
          <w:szCs w:val="24"/>
        </w:rPr>
        <w:t>Vishwa</w:t>
      </w:r>
      <w:proofErr w:type="spellEnd"/>
      <w:r w:rsidRPr="006C2E7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2E7D">
        <w:rPr>
          <w:rFonts w:ascii="Times New Roman" w:hAnsi="Times New Roman"/>
          <w:bCs/>
          <w:sz w:val="24"/>
          <w:szCs w:val="24"/>
        </w:rPr>
        <w:t>Vidyal</w:t>
      </w:r>
      <w:r w:rsidR="00DD1AB5">
        <w:rPr>
          <w:rFonts w:ascii="Times New Roman" w:hAnsi="Times New Roman"/>
          <w:bCs/>
          <w:sz w:val="24"/>
          <w:szCs w:val="24"/>
        </w:rPr>
        <w:t>aya</w:t>
      </w:r>
      <w:proofErr w:type="spellEnd"/>
      <w:r w:rsidR="00DD1AB5">
        <w:rPr>
          <w:rFonts w:ascii="Times New Roman" w:hAnsi="Times New Roman"/>
          <w:bCs/>
          <w:sz w:val="24"/>
          <w:szCs w:val="24"/>
        </w:rPr>
        <w:t xml:space="preserve">, Indore, </w:t>
      </w:r>
      <w:proofErr w:type="gramStart"/>
      <w:r w:rsidR="00DD1AB5">
        <w:rPr>
          <w:rFonts w:ascii="Times New Roman" w:hAnsi="Times New Roman"/>
          <w:bCs/>
          <w:sz w:val="24"/>
          <w:szCs w:val="24"/>
        </w:rPr>
        <w:t>Madhya</w:t>
      </w:r>
      <w:proofErr w:type="gramEnd"/>
      <w:r w:rsidR="00DD1AB5">
        <w:rPr>
          <w:rFonts w:ascii="Times New Roman" w:hAnsi="Times New Roman"/>
          <w:bCs/>
          <w:sz w:val="24"/>
          <w:szCs w:val="24"/>
        </w:rPr>
        <w:t xml:space="preserve"> Pradesh in 18</w:t>
      </w:r>
      <w:r w:rsidR="00DD1AB5" w:rsidRPr="00DD1AB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D1AB5">
        <w:rPr>
          <w:rFonts w:ascii="Times New Roman" w:hAnsi="Times New Roman"/>
          <w:bCs/>
          <w:sz w:val="24"/>
          <w:szCs w:val="24"/>
        </w:rPr>
        <w:t xml:space="preserve"> Refresher course in Chemistry.</w:t>
      </w:r>
    </w:p>
    <w:p w:rsidR="00706B25" w:rsidRPr="00706B25" w:rsidRDefault="007031AB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Training Course: </w:t>
      </w:r>
      <w:r w:rsidRPr="005C08C1">
        <w:rPr>
          <w:rFonts w:ascii="Times New Roman" w:hAnsi="Times New Roman"/>
          <w:bCs/>
          <w:sz w:val="24"/>
          <w:szCs w:val="24"/>
        </w:rPr>
        <w:t>4-day training course 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08C1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Pedogogy</w:t>
      </w:r>
      <w:proofErr w:type="spellEnd"/>
      <w:r w:rsidR="005C08C1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 organized by IISER in Kolkata </w:t>
      </w:r>
      <w:r w:rsidRPr="005C08C1">
        <w:rPr>
          <w:rFonts w:ascii="Times New Roman" w:hAnsi="Times New Roman"/>
          <w:bCs/>
          <w:sz w:val="24"/>
          <w:szCs w:val="24"/>
        </w:rPr>
        <w:t>at 23-26</w:t>
      </w:r>
      <w:r w:rsidRPr="005C08C1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5C08C1">
        <w:rPr>
          <w:rFonts w:ascii="Times New Roman" w:hAnsi="Times New Roman"/>
          <w:bCs/>
          <w:sz w:val="24"/>
          <w:szCs w:val="24"/>
        </w:rPr>
        <w:t xml:space="preserve"> September 2018.</w:t>
      </w:r>
    </w:p>
    <w:p w:rsidR="005C08C1" w:rsidRPr="005C08C1" w:rsidRDefault="00706B25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6B25">
        <w:rPr>
          <w:rFonts w:ascii="Times New Roman" w:hAnsi="Times New Roman"/>
          <w:bCs/>
          <w:sz w:val="24"/>
          <w:szCs w:val="24"/>
        </w:rPr>
        <w:t xml:space="preserve">Completed One Week National Online Faculty Development Program on </w:t>
      </w:r>
      <w:r w:rsidRPr="005C08C1">
        <w:rPr>
          <w:rFonts w:ascii="Times New Roman" w:hAnsi="Times New Roman"/>
          <w:b/>
          <w:bCs/>
          <w:sz w:val="24"/>
          <w:szCs w:val="24"/>
        </w:rPr>
        <w:t>“ICT Tools for Effective Teaching Learning</w:t>
      </w:r>
      <w:r w:rsidR="005C08C1" w:rsidRPr="005C08C1">
        <w:rPr>
          <w:rFonts w:ascii="Times New Roman" w:hAnsi="Times New Roman"/>
          <w:b/>
          <w:bCs/>
          <w:sz w:val="24"/>
          <w:szCs w:val="24"/>
        </w:rPr>
        <w:t>”</w:t>
      </w:r>
      <w:r w:rsidRPr="00706B25">
        <w:rPr>
          <w:rFonts w:ascii="Times New Roman" w:hAnsi="Times New Roman"/>
          <w:bCs/>
          <w:sz w:val="24"/>
          <w:szCs w:val="24"/>
        </w:rPr>
        <w:t xml:space="preserve"> from 11</w:t>
      </w:r>
      <w:r w:rsidRPr="00706B2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706B25">
        <w:rPr>
          <w:rFonts w:ascii="Times New Roman" w:hAnsi="Times New Roman"/>
          <w:bCs/>
          <w:sz w:val="24"/>
          <w:szCs w:val="24"/>
        </w:rPr>
        <w:t xml:space="preserve"> to 16</w:t>
      </w:r>
      <w:r w:rsidRPr="00706B2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706B25">
        <w:rPr>
          <w:rFonts w:ascii="Times New Roman" w:hAnsi="Times New Roman"/>
          <w:bCs/>
          <w:sz w:val="24"/>
          <w:szCs w:val="24"/>
        </w:rPr>
        <w:t xml:space="preserve"> May 2020, organized by School of Mathematical Sciences, SRTMU, Nanded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73AB" w:rsidRDefault="00CD73AB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6B25">
        <w:rPr>
          <w:rFonts w:ascii="Times New Roman" w:hAnsi="Times New Roman"/>
          <w:bCs/>
          <w:sz w:val="24"/>
          <w:szCs w:val="24"/>
        </w:rPr>
        <w:tab/>
      </w:r>
      <w:r w:rsidR="005C08C1" w:rsidRPr="00706B25">
        <w:rPr>
          <w:rFonts w:ascii="Times New Roman" w:hAnsi="Times New Roman"/>
          <w:bCs/>
          <w:sz w:val="24"/>
          <w:szCs w:val="24"/>
        </w:rPr>
        <w:t xml:space="preserve">Completed One Week National Online Faculty Development Program </w:t>
      </w:r>
      <w:r w:rsidR="005C08C1" w:rsidRPr="005C08C1">
        <w:rPr>
          <w:rFonts w:ascii="Times New Roman" w:hAnsi="Times New Roman"/>
          <w:b/>
          <w:bCs/>
          <w:sz w:val="24"/>
          <w:szCs w:val="24"/>
        </w:rPr>
        <w:t>on “Multimedia enriched e-Content Development”</w:t>
      </w:r>
      <w:r w:rsidR="005C08C1">
        <w:rPr>
          <w:rFonts w:ascii="Times New Roman" w:hAnsi="Times New Roman"/>
          <w:bCs/>
          <w:sz w:val="24"/>
          <w:szCs w:val="24"/>
        </w:rPr>
        <w:t xml:space="preserve"> </w:t>
      </w:r>
      <w:r w:rsidR="005C08C1" w:rsidRPr="005C08C1">
        <w:rPr>
          <w:rFonts w:ascii="Times New Roman" w:hAnsi="Times New Roman"/>
          <w:sz w:val="24"/>
          <w:szCs w:val="24"/>
        </w:rPr>
        <w:t xml:space="preserve">jointly organized by Guru </w:t>
      </w:r>
      <w:proofErr w:type="spellStart"/>
      <w:r w:rsidR="005C08C1" w:rsidRPr="005C08C1">
        <w:rPr>
          <w:rFonts w:ascii="Times New Roman" w:hAnsi="Times New Roman"/>
          <w:sz w:val="24"/>
          <w:szCs w:val="24"/>
        </w:rPr>
        <w:t>Angad</w:t>
      </w:r>
      <w:proofErr w:type="spellEnd"/>
      <w:r w:rsidR="005C08C1" w:rsidRPr="005C08C1">
        <w:rPr>
          <w:rFonts w:ascii="Times New Roman" w:hAnsi="Times New Roman"/>
          <w:sz w:val="24"/>
          <w:szCs w:val="24"/>
        </w:rPr>
        <w:t xml:space="preserve"> Dev Teaching Learning Centre SGTB </w:t>
      </w:r>
      <w:proofErr w:type="spellStart"/>
      <w:r w:rsidR="005C08C1" w:rsidRPr="005C08C1">
        <w:rPr>
          <w:rFonts w:ascii="Times New Roman" w:hAnsi="Times New Roman"/>
          <w:sz w:val="24"/>
          <w:szCs w:val="24"/>
        </w:rPr>
        <w:t>Khalsa</w:t>
      </w:r>
      <w:proofErr w:type="spellEnd"/>
      <w:r w:rsidR="005C08C1" w:rsidRPr="005C08C1">
        <w:rPr>
          <w:rFonts w:ascii="Times New Roman" w:hAnsi="Times New Roman"/>
          <w:sz w:val="24"/>
          <w:szCs w:val="24"/>
        </w:rPr>
        <w:t xml:space="preserve"> College, University of Delhi under the </w:t>
      </w:r>
      <w:proofErr w:type="spellStart"/>
      <w:r w:rsidR="005C08C1" w:rsidRPr="005C08C1">
        <w:rPr>
          <w:rFonts w:ascii="Times New Roman" w:hAnsi="Times New Roman"/>
          <w:sz w:val="24"/>
          <w:szCs w:val="24"/>
        </w:rPr>
        <w:t>Pandit</w:t>
      </w:r>
      <w:proofErr w:type="spellEnd"/>
      <w:r w:rsidR="005C08C1" w:rsidRPr="005C08C1">
        <w:rPr>
          <w:rFonts w:ascii="Times New Roman" w:hAnsi="Times New Roman"/>
          <w:sz w:val="24"/>
          <w:szCs w:val="24"/>
        </w:rPr>
        <w:t xml:space="preserve"> Madan Mohan </w:t>
      </w:r>
      <w:proofErr w:type="spellStart"/>
      <w:r w:rsidR="005C08C1" w:rsidRPr="005C08C1">
        <w:rPr>
          <w:rFonts w:ascii="Times New Roman" w:hAnsi="Times New Roman"/>
          <w:sz w:val="24"/>
          <w:szCs w:val="24"/>
        </w:rPr>
        <w:t>Malaviya</w:t>
      </w:r>
      <w:proofErr w:type="spellEnd"/>
      <w:r w:rsidR="005C08C1" w:rsidRPr="005C08C1">
        <w:rPr>
          <w:rFonts w:ascii="Times New Roman" w:hAnsi="Times New Roman"/>
          <w:sz w:val="24"/>
          <w:szCs w:val="24"/>
        </w:rPr>
        <w:t xml:space="preserve"> National Mission on Teachers </w:t>
      </w:r>
      <w:r w:rsidR="005C08C1">
        <w:rPr>
          <w:rFonts w:ascii="Times New Roman" w:hAnsi="Times New Roman"/>
          <w:sz w:val="24"/>
          <w:szCs w:val="24"/>
        </w:rPr>
        <w:t>and Teaching (PMMMNMTT) of MHRD on 21</w:t>
      </w:r>
      <w:r w:rsidR="005C08C1" w:rsidRPr="005C08C1">
        <w:rPr>
          <w:rFonts w:ascii="Times New Roman" w:hAnsi="Times New Roman"/>
          <w:sz w:val="24"/>
          <w:szCs w:val="24"/>
          <w:vertAlign w:val="superscript"/>
        </w:rPr>
        <w:t>st</w:t>
      </w:r>
      <w:r w:rsidR="005C08C1">
        <w:rPr>
          <w:rFonts w:ascii="Times New Roman" w:hAnsi="Times New Roman"/>
          <w:sz w:val="24"/>
          <w:szCs w:val="24"/>
        </w:rPr>
        <w:t xml:space="preserve"> To 26</w:t>
      </w:r>
      <w:r w:rsidR="005C08C1" w:rsidRPr="005C08C1">
        <w:rPr>
          <w:rFonts w:ascii="Times New Roman" w:hAnsi="Times New Roman"/>
          <w:sz w:val="24"/>
          <w:szCs w:val="24"/>
          <w:vertAlign w:val="superscript"/>
        </w:rPr>
        <w:t>th</w:t>
      </w:r>
      <w:r w:rsidR="005C08C1">
        <w:rPr>
          <w:rFonts w:ascii="Times New Roman" w:hAnsi="Times New Roman"/>
          <w:sz w:val="24"/>
          <w:szCs w:val="24"/>
        </w:rPr>
        <w:t xml:space="preserve"> May 2020.</w:t>
      </w:r>
    </w:p>
    <w:p w:rsidR="005C08C1" w:rsidRPr="00057339" w:rsidRDefault="005C08C1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6B25">
        <w:rPr>
          <w:rFonts w:ascii="Times New Roman" w:hAnsi="Times New Roman"/>
          <w:bCs/>
          <w:sz w:val="24"/>
          <w:szCs w:val="24"/>
        </w:rPr>
        <w:lastRenderedPageBreak/>
        <w:t xml:space="preserve">Completed </w:t>
      </w:r>
      <w:r w:rsidRPr="00057339">
        <w:rPr>
          <w:rFonts w:ascii="Times New Roman" w:hAnsi="Times New Roman"/>
          <w:b/>
          <w:bCs/>
          <w:sz w:val="24"/>
          <w:szCs w:val="24"/>
        </w:rPr>
        <w:t>Two Week</w:t>
      </w:r>
      <w:r w:rsidRPr="00706B25">
        <w:rPr>
          <w:rFonts w:ascii="Times New Roman" w:hAnsi="Times New Roman"/>
          <w:bCs/>
          <w:sz w:val="24"/>
          <w:szCs w:val="24"/>
        </w:rPr>
        <w:t xml:space="preserve"> National Online Faculty Development Program</w:t>
      </w:r>
      <w:r w:rsidRPr="005C08C1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“</w:t>
      </w:r>
      <w:r w:rsidRPr="00057339">
        <w:rPr>
          <w:rFonts w:ascii="Times New Roman" w:hAnsi="Times New Roman"/>
          <w:b/>
          <w:bCs/>
          <w:sz w:val="24"/>
          <w:szCs w:val="24"/>
        </w:rPr>
        <w:t>The Role of ICT in the Development of Massive Open Online Courses (MOOC’s) in Higher Education”</w:t>
      </w:r>
      <w:r>
        <w:rPr>
          <w:rFonts w:ascii="Times New Roman" w:hAnsi="Times New Roman"/>
          <w:bCs/>
          <w:sz w:val="24"/>
          <w:szCs w:val="24"/>
        </w:rPr>
        <w:t xml:space="preserve"> Organized by Ramanujan College, University of Delhi on </w:t>
      </w:r>
      <w:r w:rsidRPr="00057339">
        <w:rPr>
          <w:rFonts w:ascii="Times New Roman" w:hAnsi="Times New Roman"/>
          <w:b/>
          <w:bCs/>
          <w:sz w:val="24"/>
          <w:szCs w:val="24"/>
        </w:rPr>
        <w:t>August 14- to August 28 2020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57339" w:rsidRPr="005C08C1" w:rsidRDefault="00057339" w:rsidP="00203347">
      <w:pPr>
        <w:pStyle w:val="ListParagraph"/>
        <w:numPr>
          <w:ilvl w:val="0"/>
          <w:numId w:val="1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469A3">
        <w:rPr>
          <w:rFonts w:ascii="Times New Roman" w:hAnsi="Times New Roman"/>
          <w:b/>
          <w:sz w:val="24"/>
          <w:szCs w:val="24"/>
        </w:rPr>
        <w:t>Refresher Course</w:t>
      </w:r>
      <w:r>
        <w:rPr>
          <w:rFonts w:ascii="Times New Roman" w:hAnsi="Times New Roman"/>
          <w:sz w:val="24"/>
          <w:szCs w:val="24"/>
        </w:rPr>
        <w:t xml:space="preserve">: UGC sponsored </w:t>
      </w:r>
      <w:r w:rsidRPr="000469A3">
        <w:rPr>
          <w:rFonts w:ascii="Times New Roman" w:hAnsi="Times New Roman"/>
          <w:b/>
          <w:sz w:val="24"/>
          <w:szCs w:val="24"/>
        </w:rPr>
        <w:t>Refresher Course in ICT</w:t>
      </w:r>
      <w:r>
        <w:rPr>
          <w:rFonts w:ascii="Times New Roman" w:hAnsi="Times New Roman"/>
          <w:sz w:val="24"/>
          <w:szCs w:val="24"/>
        </w:rPr>
        <w:t xml:space="preserve">, organized by HRDC Gujarat University, Ahmedabad. </w:t>
      </w:r>
      <w:r w:rsidRPr="00057339">
        <w:rPr>
          <w:rFonts w:ascii="Times New Roman" w:hAnsi="Times New Roman"/>
          <w:b/>
          <w:sz w:val="24"/>
          <w:szCs w:val="24"/>
        </w:rPr>
        <w:t xml:space="preserve">Date: 07/09/2020 </w:t>
      </w:r>
      <w:proofErr w:type="gramStart"/>
      <w:r w:rsidRPr="00057339">
        <w:rPr>
          <w:rFonts w:ascii="Times New Roman" w:hAnsi="Times New Roman"/>
          <w:b/>
          <w:sz w:val="24"/>
          <w:szCs w:val="24"/>
        </w:rPr>
        <w:t>To</w:t>
      </w:r>
      <w:proofErr w:type="gramEnd"/>
      <w:r w:rsidRPr="00057339">
        <w:rPr>
          <w:rFonts w:ascii="Times New Roman" w:hAnsi="Times New Roman"/>
          <w:b/>
          <w:sz w:val="24"/>
          <w:szCs w:val="24"/>
        </w:rPr>
        <w:t xml:space="preserve"> 20/09/2020</w:t>
      </w:r>
      <w:r>
        <w:rPr>
          <w:rFonts w:ascii="Times New Roman" w:hAnsi="Times New Roman"/>
          <w:sz w:val="24"/>
          <w:szCs w:val="24"/>
        </w:rPr>
        <w:t>.</w:t>
      </w:r>
    </w:p>
    <w:p w:rsidR="00900BAB" w:rsidRPr="002208AF" w:rsidRDefault="00900BAB" w:rsidP="000D45E1">
      <w:pPr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5E1" w:rsidRPr="000E13B2" w:rsidRDefault="000D45E1" w:rsidP="000E13B2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left"/>
        <w:rPr>
          <w:rFonts w:ascii="High Tower Text" w:hAnsi="High Tower Text"/>
          <w:b/>
          <w:sz w:val="24"/>
          <w:szCs w:val="24"/>
        </w:rPr>
      </w:pPr>
      <w:r w:rsidRPr="00CD73AB">
        <w:rPr>
          <w:rFonts w:ascii="High Tower Text" w:hAnsi="High Tower Text"/>
          <w:b/>
          <w:sz w:val="28"/>
          <w:szCs w:val="28"/>
          <w:u w:val="single"/>
        </w:rPr>
        <w:t xml:space="preserve">Co-Curricular, Extension, Professional Development </w:t>
      </w:r>
      <w:proofErr w:type="gramStart"/>
      <w:r w:rsidRPr="00CD73AB">
        <w:rPr>
          <w:rFonts w:ascii="High Tower Text" w:hAnsi="High Tower Text"/>
          <w:b/>
          <w:sz w:val="28"/>
          <w:szCs w:val="28"/>
          <w:u w:val="single"/>
        </w:rPr>
        <w:t>Activities</w:t>
      </w:r>
      <w:r w:rsidR="00557181" w:rsidRPr="00CD73AB">
        <w:rPr>
          <w:rFonts w:ascii="High Tower Text" w:hAnsi="High Tower Text"/>
          <w:b/>
          <w:sz w:val="28"/>
          <w:szCs w:val="28"/>
        </w:rPr>
        <w:t xml:space="preserve"> :</w:t>
      </w:r>
      <w:proofErr w:type="gramEnd"/>
      <w:r w:rsidRPr="00CD73AB">
        <w:rPr>
          <w:rFonts w:ascii="High Tower Text" w:hAnsi="High Tower Text"/>
          <w:b/>
          <w:sz w:val="24"/>
          <w:szCs w:val="24"/>
        </w:rPr>
        <w:t xml:space="preserve">  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University Paper </w:t>
      </w:r>
      <w:r w:rsidR="00197161" w:rsidRPr="002208AF">
        <w:rPr>
          <w:rFonts w:ascii="Times New Roman" w:hAnsi="Times New Roman"/>
          <w:sz w:val="24"/>
          <w:szCs w:val="24"/>
        </w:rPr>
        <w:t>Assessment</w:t>
      </w:r>
      <w:r w:rsidRPr="002208AF">
        <w:rPr>
          <w:rFonts w:ascii="Times New Roman" w:hAnsi="Times New Roman"/>
          <w:sz w:val="24"/>
          <w:szCs w:val="24"/>
        </w:rPr>
        <w:t xml:space="preserve"> work in UG Level</w:t>
      </w:r>
      <w:r w:rsidRPr="002208AF">
        <w:rPr>
          <w:rFonts w:ascii="Times New Roman" w:hAnsi="Times New Roman"/>
          <w:b/>
          <w:sz w:val="24"/>
          <w:szCs w:val="24"/>
        </w:rPr>
        <w:t>.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 </w:t>
      </w:r>
      <w:r w:rsidR="001728F0">
        <w:rPr>
          <w:rFonts w:ascii="Times New Roman" w:hAnsi="Times New Roman"/>
        </w:rPr>
        <w:t>Chairman of Disciplinary committee</w:t>
      </w:r>
      <w:r w:rsidR="001728F0">
        <w:rPr>
          <w:rFonts w:ascii="Times New Roman" w:hAnsi="Times New Roman"/>
          <w:sz w:val="24"/>
          <w:szCs w:val="24"/>
        </w:rPr>
        <w:t xml:space="preserve"> (Since 2014).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Member, IQAC in College</w:t>
      </w:r>
      <w:r w:rsidR="001728F0">
        <w:rPr>
          <w:rFonts w:ascii="Times New Roman" w:hAnsi="Times New Roman"/>
          <w:sz w:val="24"/>
          <w:szCs w:val="24"/>
        </w:rPr>
        <w:t xml:space="preserve"> (Since 2012).</w:t>
      </w:r>
    </w:p>
    <w:p w:rsidR="001728F0" w:rsidRPr="001728F0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1728F0">
        <w:rPr>
          <w:rFonts w:ascii="Times New Roman" w:hAnsi="Times New Roman"/>
        </w:rPr>
        <w:t>Member grievance redressal Committee</w:t>
      </w:r>
      <w:r w:rsidR="001728F0">
        <w:rPr>
          <w:rFonts w:ascii="Times New Roman" w:hAnsi="Times New Roman"/>
          <w:sz w:val="24"/>
          <w:szCs w:val="24"/>
        </w:rPr>
        <w:t xml:space="preserve"> (Since 2014)</w:t>
      </w:r>
    </w:p>
    <w:p w:rsidR="001728F0" w:rsidRPr="001728F0" w:rsidRDefault="001728F0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Member of Internal exam committee (Since 2014</w:t>
      </w:r>
      <w:r w:rsidR="006C2E7D">
        <w:rPr>
          <w:rFonts w:ascii="Times New Roman" w:hAnsi="Times New Roman"/>
        </w:rPr>
        <w:t>-17</w:t>
      </w:r>
      <w:r>
        <w:rPr>
          <w:rFonts w:ascii="Times New Roman" w:hAnsi="Times New Roman"/>
        </w:rPr>
        <w:t>)</w:t>
      </w:r>
    </w:p>
    <w:p w:rsidR="000D45E1" w:rsidRPr="002208AF" w:rsidRDefault="001728F0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Member of Library committee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(Since 2012).</w:t>
      </w:r>
    </w:p>
    <w:p w:rsidR="001728F0" w:rsidRPr="001728F0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Deliver Guest Lectures in NSS Special Camp. </w:t>
      </w:r>
    </w:p>
    <w:p w:rsidR="000D45E1" w:rsidRDefault="001728F0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Examiner in Taluka level Science exhibition (Since 2012)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="000D45E1" w:rsidRPr="002208AF">
        <w:rPr>
          <w:rFonts w:ascii="Times New Roman" w:hAnsi="Times New Roman"/>
          <w:b/>
          <w:sz w:val="24"/>
          <w:szCs w:val="24"/>
        </w:rPr>
        <w:t xml:space="preserve"> </w:t>
      </w:r>
    </w:p>
    <w:p w:rsidR="006C2E7D" w:rsidRDefault="006C2E7D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6C2E7D">
        <w:rPr>
          <w:rFonts w:ascii="Times New Roman" w:hAnsi="Times New Roman"/>
          <w:sz w:val="24"/>
          <w:szCs w:val="24"/>
        </w:rPr>
        <w:t>Chairman of Grievance redressal committee (2017-2019)</w:t>
      </w:r>
    </w:p>
    <w:p w:rsidR="006C2E7D" w:rsidRDefault="006C2E7D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admission committee (2016-19)</w:t>
      </w:r>
    </w:p>
    <w:p w:rsidR="006C2E7D" w:rsidRDefault="006C2E7D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college time-table committee (2016-19).</w:t>
      </w:r>
    </w:p>
    <w:p w:rsidR="006C2E7D" w:rsidRDefault="006C2E7D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 setter of </w:t>
      </w:r>
      <w:r w:rsidR="002624B9">
        <w:rPr>
          <w:rFonts w:ascii="Times New Roman" w:hAnsi="Times New Roman"/>
          <w:sz w:val="24"/>
          <w:szCs w:val="24"/>
        </w:rPr>
        <w:t xml:space="preserve">SRTMUN </w:t>
      </w:r>
      <w:r>
        <w:rPr>
          <w:rFonts w:ascii="Times New Roman" w:hAnsi="Times New Roman"/>
          <w:sz w:val="24"/>
          <w:szCs w:val="24"/>
        </w:rPr>
        <w:t xml:space="preserve">B.Sc.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year </w:t>
      </w:r>
      <w:r w:rsidR="000469A3">
        <w:rPr>
          <w:rFonts w:ascii="Times New Roman" w:hAnsi="Times New Roman"/>
          <w:sz w:val="24"/>
          <w:szCs w:val="24"/>
        </w:rPr>
        <w:t>(2018-21.</w:t>
      </w:r>
    </w:p>
    <w:p w:rsidR="000469A3" w:rsidRDefault="000469A3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 of “Book Club” from 2019 to till date.</w:t>
      </w:r>
    </w:p>
    <w:p w:rsidR="000469A3" w:rsidRDefault="000469A3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 of “Student Guardian Cell” from 2019 to till date.</w:t>
      </w:r>
    </w:p>
    <w:p w:rsidR="000469A3" w:rsidRPr="006C2E7D" w:rsidRDefault="000469A3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ACS for SRTMUN Winter and Summer 2020-21.</w:t>
      </w:r>
    </w:p>
    <w:p w:rsidR="000D45E1" w:rsidRDefault="000D45E1" w:rsidP="006C2CF2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935B4" w:rsidRPr="002208AF" w:rsidRDefault="006935B4" w:rsidP="006C2CF2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left"/>
        <w:rPr>
          <w:rFonts w:ascii="Times New Roman" w:hAnsi="Times New Roman"/>
          <w:sz w:val="24"/>
          <w:szCs w:val="24"/>
        </w:rPr>
      </w:pPr>
      <w:proofErr w:type="gramStart"/>
      <w:r w:rsidRPr="002208AF">
        <w:rPr>
          <w:rFonts w:ascii="Times New Roman" w:hAnsi="Times New Roman"/>
          <w:b/>
          <w:sz w:val="24"/>
          <w:szCs w:val="24"/>
        </w:rPr>
        <w:t>Place :</w:t>
      </w:r>
      <w:proofErr w:type="gramEnd"/>
      <w:r w:rsidRPr="002208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08AF">
        <w:rPr>
          <w:rFonts w:ascii="Times New Roman" w:hAnsi="Times New Roman"/>
          <w:sz w:val="24"/>
          <w:szCs w:val="24"/>
        </w:rPr>
        <w:t>Umri</w:t>
      </w:r>
      <w:proofErr w:type="spellEnd"/>
      <w:r w:rsidRPr="00220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</w:t>
      </w:r>
      <w:r w:rsidR="001728F0">
        <w:rPr>
          <w:rFonts w:ascii="Times New Roman" w:hAnsi="Times New Roman"/>
          <w:sz w:val="24"/>
          <w:szCs w:val="24"/>
        </w:rPr>
        <w:t xml:space="preserve">Mr. Prashant N. </w:t>
      </w:r>
      <w:proofErr w:type="spellStart"/>
      <w:r w:rsidR="001728F0">
        <w:rPr>
          <w:rFonts w:ascii="Times New Roman" w:hAnsi="Times New Roman"/>
          <w:sz w:val="24"/>
          <w:szCs w:val="24"/>
        </w:rPr>
        <w:t>Ubale</w:t>
      </w:r>
      <w:proofErr w:type="spellEnd"/>
      <w:r w:rsidRPr="002208AF">
        <w:rPr>
          <w:rFonts w:ascii="Times New Roman" w:hAnsi="Times New Roman"/>
          <w:sz w:val="24"/>
          <w:szCs w:val="24"/>
        </w:rPr>
        <w:t>)</w:t>
      </w:r>
    </w:p>
    <w:p w:rsidR="00003EEA" w:rsidRPr="005740BA" w:rsidRDefault="000D45E1" w:rsidP="005740BA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left"/>
        <w:rPr>
          <w:rFonts w:ascii="Times New Roman" w:hAnsi="Times New Roman"/>
          <w:b/>
          <w:sz w:val="24"/>
          <w:szCs w:val="24"/>
        </w:rPr>
      </w:pPr>
      <w:r w:rsidRPr="001728F0">
        <w:rPr>
          <w:rFonts w:ascii="Times New Roman" w:hAnsi="Times New Roman"/>
          <w:b/>
          <w:sz w:val="24"/>
          <w:szCs w:val="24"/>
        </w:rPr>
        <w:t>Date</w:t>
      </w:r>
      <w:r w:rsidRPr="002208AF">
        <w:rPr>
          <w:rFonts w:ascii="Times New Roman" w:hAnsi="Times New Roman"/>
          <w:sz w:val="24"/>
          <w:szCs w:val="24"/>
        </w:rPr>
        <w:t xml:space="preserve">: </w:t>
      </w:r>
    </w:p>
    <w:sectPr w:rsidR="00003EEA" w:rsidRPr="005740BA" w:rsidSect="00E033B5">
      <w:headerReference w:type="default" r:id="rId8"/>
      <w:pgSz w:w="12240" w:h="15840"/>
      <w:pgMar w:top="1440" w:right="1440" w:bottom="1440" w:left="1440" w:header="720" w:footer="720" w:gutter="0"/>
      <w:pgBorders>
        <w:top w:val="threeDEngrave" w:sz="24" w:space="0" w:color="auto"/>
        <w:left w:val="threeDEngrave" w:sz="24" w:space="20" w:color="auto"/>
        <w:bottom w:val="threeDEmboss" w:sz="24" w:space="0" w:color="auto"/>
        <w:right w:val="threeDEmboss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4B" w:rsidRDefault="00E6034B" w:rsidP="008858E3">
      <w:pPr>
        <w:spacing w:line="240" w:lineRule="auto"/>
      </w:pPr>
      <w:r>
        <w:separator/>
      </w:r>
    </w:p>
  </w:endnote>
  <w:endnote w:type="continuationSeparator" w:id="0">
    <w:p w:rsidR="00E6034B" w:rsidRDefault="00E6034B" w:rsidP="0088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VB-TTSurek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4B" w:rsidRDefault="00E6034B" w:rsidP="008858E3">
      <w:pPr>
        <w:spacing w:line="240" w:lineRule="auto"/>
      </w:pPr>
      <w:r>
        <w:separator/>
      </w:r>
    </w:p>
  </w:footnote>
  <w:footnote w:type="continuationSeparator" w:id="0">
    <w:p w:rsidR="00E6034B" w:rsidRDefault="00E6034B" w:rsidP="00885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AC" w:rsidRDefault="00572D81" w:rsidP="00184605">
    <w:pPr>
      <w:pStyle w:val="Header"/>
      <w:jc w:val="both"/>
    </w:pPr>
  </w:p>
  <w:p w:rsidR="008039AC" w:rsidRDefault="00572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5C"/>
    <w:multiLevelType w:val="hybridMultilevel"/>
    <w:tmpl w:val="F6A2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C24"/>
    <w:multiLevelType w:val="hybridMultilevel"/>
    <w:tmpl w:val="4798E678"/>
    <w:lvl w:ilvl="0" w:tplc="DFE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54D"/>
    <w:multiLevelType w:val="hybridMultilevel"/>
    <w:tmpl w:val="EB6AD670"/>
    <w:lvl w:ilvl="0" w:tplc="4796D006">
      <w:start w:val="1"/>
      <w:numFmt w:val="lowerRoman"/>
      <w:lvlText w:val="(%1)"/>
      <w:lvlJc w:val="left"/>
      <w:pPr>
        <w:ind w:left="9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716109"/>
    <w:multiLevelType w:val="hybridMultilevel"/>
    <w:tmpl w:val="D3C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01B"/>
    <w:multiLevelType w:val="hybridMultilevel"/>
    <w:tmpl w:val="6DF0110E"/>
    <w:lvl w:ilvl="0" w:tplc="32F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4BC"/>
    <w:multiLevelType w:val="hybridMultilevel"/>
    <w:tmpl w:val="F00A4D58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BBB1153"/>
    <w:multiLevelType w:val="hybridMultilevel"/>
    <w:tmpl w:val="3A506096"/>
    <w:lvl w:ilvl="0" w:tplc="4E324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F31"/>
    <w:multiLevelType w:val="hybridMultilevel"/>
    <w:tmpl w:val="B25C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3077"/>
    <w:multiLevelType w:val="hybridMultilevel"/>
    <w:tmpl w:val="5176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40"/>
    <w:multiLevelType w:val="hybridMultilevel"/>
    <w:tmpl w:val="3A506096"/>
    <w:lvl w:ilvl="0" w:tplc="4E324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01E"/>
    <w:multiLevelType w:val="hybridMultilevel"/>
    <w:tmpl w:val="BF0A81E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35B"/>
    <w:multiLevelType w:val="hybridMultilevel"/>
    <w:tmpl w:val="18B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1F36"/>
    <w:multiLevelType w:val="hybridMultilevel"/>
    <w:tmpl w:val="FEC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7F25"/>
    <w:multiLevelType w:val="hybridMultilevel"/>
    <w:tmpl w:val="0E5665E8"/>
    <w:lvl w:ilvl="0" w:tplc="4BE89A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987000"/>
    <w:multiLevelType w:val="hybridMultilevel"/>
    <w:tmpl w:val="18B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63964"/>
    <w:multiLevelType w:val="hybridMultilevel"/>
    <w:tmpl w:val="6DF0110E"/>
    <w:lvl w:ilvl="0" w:tplc="32F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A24BE"/>
    <w:multiLevelType w:val="hybridMultilevel"/>
    <w:tmpl w:val="6A7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A0931"/>
    <w:multiLevelType w:val="hybridMultilevel"/>
    <w:tmpl w:val="B31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E1"/>
    <w:rsid w:val="00003EEA"/>
    <w:rsid w:val="000469A3"/>
    <w:rsid w:val="0004750B"/>
    <w:rsid w:val="00057339"/>
    <w:rsid w:val="00062300"/>
    <w:rsid w:val="00073B87"/>
    <w:rsid w:val="0008484B"/>
    <w:rsid w:val="00093394"/>
    <w:rsid w:val="000B4183"/>
    <w:rsid w:val="000D1157"/>
    <w:rsid w:val="000D45E1"/>
    <w:rsid w:val="000E13B2"/>
    <w:rsid w:val="00102729"/>
    <w:rsid w:val="00135FF9"/>
    <w:rsid w:val="00136B0F"/>
    <w:rsid w:val="001660EF"/>
    <w:rsid w:val="001728F0"/>
    <w:rsid w:val="001730FF"/>
    <w:rsid w:val="00184605"/>
    <w:rsid w:val="00197161"/>
    <w:rsid w:val="001A5D6B"/>
    <w:rsid w:val="00200782"/>
    <w:rsid w:val="00203347"/>
    <w:rsid w:val="002146DB"/>
    <w:rsid w:val="002208AF"/>
    <w:rsid w:val="0024092E"/>
    <w:rsid w:val="00246118"/>
    <w:rsid w:val="00253023"/>
    <w:rsid w:val="002624B9"/>
    <w:rsid w:val="00267300"/>
    <w:rsid w:val="002D665D"/>
    <w:rsid w:val="00357239"/>
    <w:rsid w:val="00367CFE"/>
    <w:rsid w:val="00391C06"/>
    <w:rsid w:val="003D476B"/>
    <w:rsid w:val="003F2041"/>
    <w:rsid w:val="003F3AFA"/>
    <w:rsid w:val="003F46FE"/>
    <w:rsid w:val="00403701"/>
    <w:rsid w:val="004065B3"/>
    <w:rsid w:val="004066AC"/>
    <w:rsid w:val="00412897"/>
    <w:rsid w:val="0043185F"/>
    <w:rsid w:val="004520F8"/>
    <w:rsid w:val="00487DA5"/>
    <w:rsid w:val="004B2B3D"/>
    <w:rsid w:val="004C1984"/>
    <w:rsid w:val="004F2BD4"/>
    <w:rsid w:val="004F7381"/>
    <w:rsid w:val="00535D9D"/>
    <w:rsid w:val="00557181"/>
    <w:rsid w:val="005670A1"/>
    <w:rsid w:val="00572D81"/>
    <w:rsid w:val="005740BA"/>
    <w:rsid w:val="0059125F"/>
    <w:rsid w:val="00595E17"/>
    <w:rsid w:val="005C08C1"/>
    <w:rsid w:val="005C604C"/>
    <w:rsid w:val="005F3348"/>
    <w:rsid w:val="006200EA"/>
    <w:rsid w:val="006212B8"/>
    <w:rsid w:val="006268B1"/>
    <w:rsid w:val="006935B4"/>
    <w:rsid w:val="006A2205"/>
    <w:rsid w:val="006A3FFB"/>
    <w:rsid w:val="006C2CF2"/>
    <w:rsid w:val="006C2E7D"/>
    <w:rsid w:val="006D633B"/>
    <w:rsid w:val="007031AB"/>
    <w:rsid w:val="00704DFD"/>
    <w:rsid w:val="00706B25"/>
    <w:rsid w:val="00717639"/>
    <w:rsid w:val="00726B7F"/>
    <w:rsid w:val="007460C8"/>
    <w:rsid w:val="00754505"/>
    <w:rsid w:val="0075686E"/>
    <w:rsid w:val="007709BF"/>
    <w:rsid w:val="007F1C27"/>
    <w:rsid w:val="007F74D4"/>
    <w:rsid w:val="00811B5B"/>
    <w:rsid w:val="008268F5"/>
    <w:rsid w:val="00850999"/>
    <w:rsid w:val="00872593"/>
    <w:rsid w:val="008858E3"/>
    <w:rsid w:val="008A1927"/>
    <w:rsid w:val="008B513B"/>
    <w:rsid w:val="008C49C3"/>
    <w:rsid w:val="00900BAB"/>
    <w:rsid w:val="00927807"/>
    <w:rsid w:val="0093014A"/>
    <w:rsid w:val="00952FB2"/>
    <w:rsid w:val="009541E4"/>
    <w:rsid w:val="00961D56"/>
    <w:rsid w:val="009713E0"/>
    <w:rsid w:val="00996B83"/>
    <w:rsid w:val="009B3FFA"/>
    <w:rsid w:val="00A379B2"/>
    <w:rsid w:val="00A4121A"/>
    <w:rsid w:val="00A47F6C"/>
    <w:rsid w:val="00A91E97"/>
    <w:rsid w:val="00AA493C"/>
    <w:rsid w:val="00AB634C"/>
    <w:rsid w:val="00AC0832"/>
    <w:rsid w:val="00AD7CE1"/>
    <w:rsid w:val="00AF7744"/>
    <w:rsid w:val="00B25BDE"/>
    <w:rsid w:val="00B35924"/>
    <w:rsid w:val="00B6363F"/>
    <w:rsid w:val="00B82283"/>
    <w:rsid w:val="00BB3189"/>
    <w:rsid w:val="00BC2A64"/>
    <w:rsid w:val="00BC49EB"/>
    <w:rsid w:val="00BD1FB4"/>
    <w:rsid w:val="00BD1FF1"/>
    <w:rsid w:val="00BD3A18"/>
    <w:rsid w:val="00C019F4"/>
    <w:rsid w:val="00C23861"/>
    <w:rsid w:val="00C25831"/>
    <w:rsid w:val="00C41ACB"/>
    <w:rsid w:val="00C71726"/>
    <w:rsid w:val="00CB2EA7"/>
    <w:rsid w:val="00CC481F"/>
    <w:rsid w:val="00CD2A26"/>
    <w:rsid w:val="00CD73AB"/>
    <w:rsid w:val="00D01FC4"/>
    <w:rsid w:val="00D2247C"/>
    <w:rsid w:val="00D47123"/>
    <w:rsid w:val="00D80ACF"/>
    <w:rsid w:val="00D82746"/>
    <w:rsid w:val="00D83559"/>
    <w:rsid w:val="00D90F68"/>
    <w:rsid w:val="00DA3AF7"/>
    <w:rsid w:val="00DC4531"/>
    <w:rsid w:val="00DD1174"/>
    <w:rsid w:val="00DD1AB5"/>
    <w:rsid w:val="00DD3B9A"/>
    <w:rsid w:val="00DF168A"/>
    <w:rsid w:val="00E01DBE"/>
    <w:rsid w:val="00E033B5"/>
    <w:rsid w:val="00E06C83"/>
    <w:rsid w:val="00E175D5"/>
    <w:rsid w:val="00E21191"/>
    <w:rsid w:val="00E43529"/>
    <w:rsid w:val="00E51F0E"/>
    <w:rsid w:val="00E6034B"/>
    <w:rsid w:val="00E76EDE"/>
    <w:rsid w:val="00E9595D"/>
    <w:rsid w:val="00EA3DAA"/>
    <w:rsid w:val="00F02882"/>
    <w:rsid w:val="00F064E6"/>
    <w:rsid w:val="00F26586"/>
    <w:rsid w:val="00F40A1A"/>
    <w:rsid w:val="00F43077"/>
    <w:rsid w:val="00F94890"/>
    <w:rsid w:val="00FB5DA0"/>
    <w:rsid w:val="00FE1D01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DB5E1E-52ED-4265-AAF5-EF4FC692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E1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0A1A"/>
    <w:pPr>
      <w:spacing w:after="200" w:line="36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DF168A"/>
    <w:pPr>
      <w:tabs>
        <w:tab w:val="center" w:pos="4680"/>
        <w:tab w:val="right" w:pos="9360"/>
      </w:tabs>
      <w:spacing w:after="200" w:line="36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F16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7B07-1BCE-43E4-A241-433BBC6D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Microsoft account</cp:lastModifiedBy>
  <cp:revision>128</cp:revision>
  <dcterms:created xsi:type="dcterms:W3CDTF">2015-09-25T08:15:00Z</dcterms:created>
  <dcterms:modified xsi:type="dcterms:W3CDTF">2021-12-24T06:37:00Z</dcterms:modified>
</cp:coreProperties>
</file>